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1702"/>
        <w:gridCol w:w="2601"/>
      </w:tblGrid>
      <w:tr w:rsidR="006C3641" w:rsidRPr="006C3641" w:rsidTr="00E722D4">
        <w:tc>
          <w:tcPr>
            <w:tcW w:w="3710" w:type="pct"/>
            <w:gridSpan w:val="2"/>
            <w:vAlign w:val="bottom"/>
          </w:tcPr>
          <w:p w:rsidR="006C3641" w:rsidRPr="00E722D4" w:rsidRDefault="005909C4" w:rsidP="006C3641">
            <w:pPr>
              <w:pStyle w:val="Title"/>
            </w:pPr>
            <w:r>
              <w:t>beiðni</w:t>
            </w:r>
          </w:p>
        </w:tc>
        <w:tc>
          <w:tcPr>
            <w:tcW w:w="1290" w:type="pct"/>
          </w:tcPr>
          <w:p w:rsidR="006C3641" w:rsidRPr="006C3641" w:rsidRDefault="00BB05EB" w:rsidP="006C3641">
            <w:pPr>
              <w:jc w:val="right"/>
              <w:rPr>
                <w:rFonts w:cs="Arial"/>
                <w:sz w:val="20"/>
                <w:szCs w:val="20"/>
              </w:rPr>
            </w:pPr>
            <w:r>
              <w:rPr>
                <w:rFonts w:cs="Arial"/>
                <w:noProof/>
                <w:sz w:val="20"/>
                <w:szCs w:val="20"/>
                <w:lang w:val="en-US"/>
              </w:rPr>
              <w:drawing>
                <wp:inline distT="0" distB="0" distL="0" distR="0" wp14:anchorId="0CAB17EF" wp14:editId="0CAB17F0">
                  <wp:extent cx="1355019" cy="3162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r w:rsidR="006C3641" w:rsidRPr="006C3641" w:rsidTr="007D365E">
        <w:trPr>
          <w:trHeight w:val="406"/>
        </w:trPr>
        <w:tc>
          <w:tcPr>
            <w:tcW w:w="2866" w:type="pct"/>
          </w:tcPr>
          <w:p w:rsidR="006C3641" w:rsidRPr="006C3641" w:rsidRDefault="005909C4" w:rsidP="00CF4D6A">
            <w:pPr>
              <w:pStyle w:val="Subtitle"/>
            </w:pPr>
            <w:r>
              <w:t>um innheimtu</w:t>
            </w:r>
            <w:r w:rsidR="007D365E">
              <w:t xml:space="preserve"> á innheimtukröfum</w:t>
            </w:r>
          </w:p>
        </w:tc>
        <w:tc>
          <w:tcPr>
            <w:tcW w:w="2134" w:type="pct"/>
            <w:gridSpan w:val="2"/>
          </w:tcPr>
          <w:p w:rsidR="006C3641" w:rsidRPr="006C3641" w:rsidRDefault="006C3641" w:rsidP="006C3641">
            <w:pPr>
              <w:jc w:val="right"/>
              <w:rPr>
                <w:rFonts w:cs="Arial"/>
                <w:noProof/>
                <w:sz w:val="20"/>
                <w:szCs w:val="20"/>
                <w:lang w:eastAsia="is-IS"/>
              </w:rPr>
            </w:pPr>
          </w:p>
        </w:tc>
      </w:tr>
    </w:tbl>
    <w:p w:rsidR="00BF5401" w:rsidRDefault="00BF5401">
      <w:pPr>
        <w:rPr>
          <w:rStyle w:val="SubtleEmphasis"/>
        </w:rPr>
      </w:pPr>
    </w:p>
    <w:tbl>
      <w:tblPr>
        <w:tblStyle w:val="TableGrid"/>
        <w:tblW w:w="0" w:type="auto"/>
        <w:jc w:val="right"/>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2601"/>
      </w:tblGrid>
      <w:tr w:rsidR="005909C4" w:rsidTr="005909C4">
        <w:trPr>
          <w:jc w:val="right"/>
        </w:trPr>
        <w:tc>
          <w:tcPr>
            <w:tcW w:w="2601" w:type="dxa"/>
          </w:tcPr>
          <w:p w:rsidR="005909C4" w:rsidRDefault="005909C4">
            <w:pPr>
              <w:rPr>
                <w:rStyle w:val="SubtleEmphasis"/>
              </w:rPr>
            </w:pPr>
            <w:r>
              <w:rPr>
                <w:rStyle w:val="SubtleEmphasis"/>
              </w:rPr>
              <w:fldChar w:fldCharType="begin">
                <w:ffData>
                  <w:name w:val="Text1"/>
                  <w:enabled/>
                  <w:calcOnExit w:val="0"/>
                  <w:textInput/>
                </w:ffData>
              </w:fldChar>
            </w:r>
            <w:bookmarkStart w:id="0" w:name="Text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0"/>
          </w:p>
        </w:tc>
      </w:tr>
      <w:tr w:rsidR="005909C4" w:rsidRPr="005909C4" w:rsidTr="005909C4">
        <w:trPr>
          <w:jc w:val="right"/>
        </w:trPr>
        <w:tc>
          <w:tcPr>
            <w:tcW w:w="2601" w:type="dxa"/>
          </w:tcPr>
          <w:p w:rsidR="005909C4" w:rsidRPr="005909C4" w:rsidRDefault="005909C4">
            <w:pPr>
              <w:rPr>
                <w:rStyle w:val="Strong"/>
              </w:rPr>
            </w:pPr>
            <w:r w:rsidRPr="005909C4">
              <w:rPr>
                <w:rStyle w:val="Strong"/>
              </w:rPr>
              <w:t>Dagsetning</w:t>
            </w:r>
          </w:p>
        </w:tc>
      </w:tr>
    </w:tbl>
    <w:p w:rsidR="005909C4" w:rsidRDefault="005909C4">
      <w:pPr>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83"/>
        <w:gridCol w:w="2525"/>
      </w:tblGrid>
      <w:tr w:rsidR="005909C4" w:rsidRPr="00F650F9" w:rsidTr="005909C4">
        <w:tc>
          <w:tcPr>
            <w:tcW w:w="7196" w:type="dxa"/>
            <w:tcBorders>
              <w:bottom w:val="single" w:sz="2" w:space="0" w:color="auto"/>
            </w:tcBorders>
          </w:tcPr>
          <w:bookmarkStart w:id="1" w:name="NAFN1"/>
          <w:p w:rsidR="005909C4" w:rsidRPr="00F650F9" w:rsidRDefault="00087782" w:rsidP="005909C4">
            <w:pPr>
              <w:pStyle w:val="NoSpacing"/>
              <w:rPr>
                <w:rStyle w:val="SubtleEmphasis"/>
              </w:rPr>
            </w:pPr>
            <w:r>
              <w:rPr>
                <w:rStyle w:val="SubtleEmphasis"/>
              </w:rPr>
              <w:fldChar w:fldCharType="begin">
                <w:ffData>
                  <w:name w:val="NAFN1"/>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c>
          <w:tcPr>
            <w:tcW w:w="283" w:type="dxa"/>
          </w:tcPr>
          <w:p w:rsidR="005909C4" w:rsidRPr="00F650F9" w:rsidRDefault="005909C4" w:rsidP="005909C4">
            <w:pPr>
              <w:pStyle w:val="NoSpacing"/>
              <w:rPr>
                <w:rStyle w:val="SubtleEmphasis"/>
              </w:rPr>
            </w:pPr>
          </w:p>
        </w:tc>
        <w:bookmarkStart w:id="2" w:name="KT1"/>
        <w:tc>
          <w:tcPr>
            <w:tcW w:w="2525" w:type="dxa"/>
            <w:tcBorders>
              <w:bottom w:val="single" w:sz="2" w:space="0" w:color="auto"/>
            </w:tcBorders>
          </w:tcPr>
          <w:p w:rsidR="005909C4" w:rsidRPr="00F650F9" w:rsidRDefault="00087782" w:rsidP="005909C4">
            <w:pPr>
              <w:pStyle w:val="NoSpacing"/>
              <w:rPr>
                <w:rStyle w:val="SubtleEmphasis"/>
              </w:rPr>
            </w:pPr>
            <w:r>
              <w:rPr>
                <w:rStyle w:val="SubtleEmphasis"/>
              </w:rPr>
              <w:fldChar w:fldCharType="begin">
                <w:ffData>
                  <w:name w:val="KT1"/>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r>
      <w:tr w:rsidR="005909C4" w:rsidRPr="00DC625B" w:rsidTr="005909C4">
        <w:tc>
          <w:tcPr>
            <w:tcW w:w="7196" w:type="dxa"/>
            <w:tcBorders>
              <w:top w:val="single" w:sz="2" w:space="0" w:color="auto"/>
            </w:tcBorders>
          </w:tcPr>
          <w:p w:rsidR="005909C4" w:rsidRPr="00DC625B" w:rsidRDefault="005909C4" w:rsidP="005909C4">
            <w:pPr>
              <w:pStyle w:val="NoSpacing"/>
              <w:rPr>
                <w:rStyle w:val="Strong"/>
              </w:rPr>
            </w:pPr>
            <w:r w:rsidRPr="00DC625B">
              <w:rPr>
                <w:rStyle w:val="Strong"/>
              </w:rPr>
              <w:t>Nafn</w:t>
            </w:r>
          </w:p>
        </w:tc>
        <w:tc>
          <w:tcPr>
            <w:tcW w:w="283" w:type="dxa"/>
          </w:tcPr>
          <w:p w:rsidR="005909C4" w:rsidRPr="00DC625B" w:rsidRDefault="005909C4" w:rsidP="005909C4">
            <w:pPr>
              <w:pStyle w:val="NoSpacing"/>
              <w:rPr>
                <w:rStyle w:val="Strong"/>
              </w:rPr>
            </w:pPr>
          </w:p>
        </w:tc>
        <w:tc>
          <w:tcPr>
            <w:tcW w:w="2525" w:type="dxa"/>
            <w:tcBorders>
              <w:top w:val="single" w:sz="2" w:space="0" w:color="auto"/>
            </w:tcBorders>
          </w:tcPr>
          <w:p w:rsidR="005909C4" w:rsidRPr="00DC625B" w:rsidRDefault="005909C4" w:rsidP="005909C4">
            <w:pPr>
              <w:pStyle w:val="NoSpacing"/>
              <w:rPr>
                <w:rStyle w:val="Strong"/>
              </w:rPr>
            </w:pPr>
            <w:r w:rsidRPr="00DC625B">
              <w:rPr>
                <w:rStyle w:val="Strong"/>
              </w:rPr>
              <w:t>Kennitala</w:t>
            </w:r>
          </w:p>
        </w:tc>
      </w:tr>
      <w:bookmarkStart w:id="3" w:name="NETFANG"/>
      <w:tr w:rsidR="005909C4" w:rsidRPr="00F650F9" w:rsidTr="005909C4">
        <w:tc>
          <w:tcPr>
            <w:tcW w:w="7196" w:type="dxa"/>
            <w:tcBorders>
              <w:bottom w:val="single" w:sz="2" w:space="0" w:color="auto"/>
            </w:tcBorders>
          </w:tcPr>
          <w:p w:rsidR="005909C4" w:rsidRPr="00F650F9" w:rsidRDefault="00087782" w:rsidP="005909C4">
            <w:pPr>
              <w:pStyle w:val="NoSpacing"/>
              <w:rPr>
                <w:rStyle w:val="SubtleEmphasis"/>
              </w:rPr>
            </w:pPr>
            <w:r>
              <w:rPr>
                <w:rStyle w:val="SubtleEmphasis"/>
              </w:rPr>
              <w:fldChar w:fldCharType="begin">
                <w:ffData>
                  <w:name w:val="NETFANG"/>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283" w:type="dxa"/>
          </w:tcPr>
          <w:p w:rsidR="005909C4" w:rsidRPr="00F650F9" w:rsidRDefault="005909C4" w:rsidP="005909C4">
            <w:pPr>
              <w:pStyle w:val="NoSpacing"/>
              <w:rPr>
                <w:rStyle w:val="SubtleEmphasis"/>
              </w:rPr>
            </w:pPr>
          </w:p>
        </w:tc>
        <w:bookmarkStart w:id="4" w:name="SIMI"/>
        <w:tc>
          <w:tcPr>
            <w:tcW w:w="2525" w:type="dxa"/>
            <w:tcBorders>
              <w:bottom w:val="single" w:sz="2" w:space="0" w:color="auto"/>
            </w:tcBorders>
          </w:tcPr>
          <w:p w:rsidR="005909C4" w:rsidRPr="00F650F9" w:rsidRDefault="00087782" w:rsidP="00087782">
            <w:pPr>
              <w:pStyle w:val="NoSpacing"/>
              <w:rPr>
                <w:rStyle w:val="SubtleEmphasis"/>
              </w:rPr>
            </w:pPr>
            <w:r>
              <w:rPr>
                <w:rStyle w:val="SubtleEmphasis"/>
              </w:rPr>
              <w:fldChar w:fldCharType="begin">
                <w:ffData>
                  <w:name w:val="SIMI"/>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r w:rsidR="005909C4">
              <w:rPr>
                <w:rStyle w:val="SubtleEmphasis"/>
              </w:rPr>
              <w:t xml:space="preserve"> / </w:t>
            </w:r>
            <w:bookmarkStart w:id="5" w:name="GSM"/>
            <w:r>
              <w:rPr>
                <w:rStyle w:val="SubtleEmphasis"/>
              </w:rPr>
              <w:fldChar w:fldCharType="begin">
                <w:ffData>
                  <w:name w:val="GSM"/>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r>
      <w:tr w:rsidR="005909C4" w:rsidRPr="00DC625B" w:rsidTr="005909C4">
        <w:tc>
          <w:tcPr>
            <w:tcW w:w="7196" w:type="dxa"/>
            <w:tcBorders>
              <w:top w:val="single" w:sz="2" w:space="0" w:color="auto"/>
            </w:tcBorders>
          </w:tcPr>
          <w:p w:rsidR="005909C4" w:rsidRPr="00DC625B" w:rsidRDefault="005909C4" w:rsidP="005909C4">
            <w:pPr>
              <w:pStyle w:val="NoSpacing"/>
              <w:rPr>
                <w:rStyle w:val="Strong"/>
              </w:rPr>
            </w:pPr>
            <w:r w:rsidRPr="00DC625B">
              <w:rPr>
                <w:rStyle w:val="Strong"/>
              </w:rPr>
              <w:t>Netfang</w:t>
            </w:r>
          </w:p>
        </w:tc>
        <w:tc>
          <w:tcPr>
            <w:tcW w:w="283" w:type="dxa"/>
          </w:tcPr>
          <w:p w:rsidR="005909C4" w:rsidRPr="00DC625B" w:rsidRDefault="005909C4" w:rsidP="005909C4">
            <w:pPr>
              <w:pStyle w:val="NoSpacing"/>
              <w:rPr>
                <w:rStyle w:val="Strong"/>
              </w:rPr>
            </w:pPr>
          </w:p>
        </w:tc>
        <w:tc>
          <w:tcPr>
            <w:tcW w:w="2525" w:type="dxa"/>
          </w:tcPr>
          <w:p w:rsidR="005909C4" w:rsidRPr="00DC625B" w:rsidRDefault="005909C4" w:rsidP="005909C4">
            <w:pPr>
              <w:pStyle w:val="NoSpacing"/>
              <w:rPr>
                <w:rStyle w:val="Strong"/>
              </w:rPr>
            </w:pPr>
            <w:r>
              <w:rPr>
                <w:rStyle w:val="Strong"/>
              </w:rPr>
              <w:t>Sími / GSM</w:t>
            </w:r>
          </w:p>
        </w:tc>
      </w:tr>
    </w:tbl>
    <w:p w:rsidR="00E048BF" w:rsidRPr="005909C4" w:rsidRDefault="00E048BF" w:rsidP="00E048BF">
      <w:pPr>
        <w:rPr>
          <w:rStyle w:val="SubtleEmphasis"/>
        </w:rPr>
      </w:pPr>
    </w:p>
    <w:p w:rsidR="005909C4" w:rsidRPr="005909C4" w:rsidRDefault="005909C4" w:rsidP="005909C4">
      <w:pPr>
        <w:rPr>
          <w:rStyle w:val="SubtleEmphasis"/>
        </w:rPr>
      </w:pPr>
      <w:r w:rsidRPr="005909C4">
        <w:rPr>
          <w:rStyle w:val="SubtleEmphasis"/>
        </w:rPr>
        <w:t xml:space="preserve">Fer þess hér með á leit að Arion banki hf. kt. 581008-0150 innheimti neðangreind skjöl. </w:t>
      </w:r>
    </w:p>
    <w:p w:rsidR="005909C4" w:rsidRPr="005909C4" w:rsidRDefault="005909C4" w:rsidP="005909C4">
      <w:pPr>
        <w:rPr>
          <w:rStyle w:val="SubtleEmphasis"/>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7"/>
        <w:gridCol w:w="3263"/>
        <w:gridCol w:w="1843"/>
        <w:gridCol w:w="1699"/>
        <w:gridCol w:w="1468"/>
      </w:tblGrid>
      <w:tr w:rsidR="007D365E" w:rsidRPr="00CF4D6A" w:rsidTr="00D73838">
        <w:tc>
          <w:tcPr>
            <w:tcW w:w="896" w:type="pct"/>
          </w:tcPr>
          <w:p w:rsidR="007D365E" w:rsidRPr="00CF4D6A" w:rsidRDefault="007D365E" w:rsidP="005909C4">
            <w:pPr>
              <w:rPr>
                <w:rStyle w:val="SubtleEmphasis"/>
                <w:b/>
              </w:rPr>
            </w:pPr>
            <w:r w:rsidRPr="00CF4D6A">
              <w:rPr>
                <w:rStyle w:val="SubtleEmphasis"/>
                <w:b/>
              </w:rPr>
              <w:t>Kennitala</w:t>
            </w:r>
          </w:p>
        </w:tc>
        <w:tc>
          <w:tcPr>
            <w:tcW w:w="1618" w:type="pct"/>
          </w:tcPr>
          <w:p w:rsidR="007D365E" w:rsidRPr="00CF4D6A" w:rsidRDefault="007D365E" w:rsidP="005909C4">
            <w:pPr>
              <w:rPr>
                <w:rStyle w:val="SubtleEmphasis"/>
                <w:b/>
              </w:rPr>
            </w:pPr>
            <w:r w:rsidRPr="00CF4D6A">
              <w:rPr>
                <w:rStyle w:val="SubtleEmphasis"/>
                <w:b/>
              </w:rPr>
              <w:t>Nafn greiðanda</w:t>
            </w:r>
          </w:p>
        </w:tc>
        <w:tc>
          <w:tcPr>
            <w:tcW w:w="914" w:type="pct"/>
          </w:tcPr>
          <w:p w:rsidR="007D365E" w:rsidRPr="00CF4D6A" w:rsidRDefault="007D365E" w:rsidP="005909C4">
            <w:pPr>
              <w:rPr>
                <w:rStyle w:val="SubtleEmphasis"/>
                <w:b/>
              </w:rPr>
            </w:pPr>
            <w:r>
              <w:rPr>
                <w:rStyle w:val="SubtleEmphasis"/>
                <w:b/>
              </w:rPr>
              <w:t>Gjalddagi</w:t>
            </w:r>
            <w:r w:rsidR="00D73838">
              <w:rPr>
                <w:rStyle w:val="SubtleEmphasis"/>
                <w:b/>
              </w:rPr>
              <w:t xml:space="preserve"> </w:t>
            </w:r>
            <w:r w:rsidR="00D73838" w:rsidRPr="00D73838">
              <w:rPr>
                <w:rStyle w:val="SubtleEmphasis"/>
                <w:sz w:val="14"/>
              </w:rPr>
              <w:t>(dd.mm.á</w:t>
            </w:r>
            <w:r w:rsidR="007918F5">
              <w:rPr>
                <w:rStyle w:val="SubtleEmphasis"/>
                <w:sz w:val="14"/>
              </w:rPr>
              <w:t>áá</w:t>
            </w:r>
            <w:r w:rsidR="00D73838" w:rsidRPr="00D73838">
              <w:rPr>
                <w:rStyle w:val="SubtleEmphasis"/>
                <w:sz w:val="14"/>
              </w:rPr>
              <w:t>á)</w:t>
            </w:r>
          </w:p>
        </w:tc>
        <w:tc>
          <w:tcPr>
            <w:tcW w:w="843" w:type="pct"/>
          </w:tcPr>
          <w:p w:rsidR="007D365E" w:rsidRPr="00D73838" w:rsidRDefault="007D365E" w:rsidP="005909C4">
            <w:pPr>
              <w:rPr>
                <w:rStyle w:val="SubtleEmphasis"/>
              </w:rPr>
            </w:pPr>
            <w:r>
              <w:rPr>
                <w:rStyle w:val="SubtleEmphasis"/>
                <w:b/>
              </w:rPr>
              <w:t>Eindagi</w:t>
            </w:r>
            <w:r w:rsidR="00D73838">
              <w:rPr>
                <w:rStyle w:val="SubtleEmphasis"/>
                <w:b/>
              </w:rPr>
              <w:t xml:space="preserve"> </w:t>
            </w:r>
            <w:r w:rsidR="00D73838" w:rsidRPr="00D73838">
              <w:rPr>
                <w:rStyle w:val="SubtleEmphasis"/>
                <w:sz w:val="14"/>
              </w:rPr>
              <w:t>(dd.mm.á</w:t>
            </w:r>
            <w:r w:rsidR="007918F5">
              <w:rPr>
                <w:rStyle w:val="SubtleEmphasis"/>
                <w:sz w:val="14"/>
              </w:rPr>
              <w:t>áá</w:t>
            </w:r>
            <w:r w:rsidR="00D73838" w:rsidRPr="00D73838">
              <w:rPr>
                <w:rStyle w:val="SubtleEmphasis"/>
                <w:sz w:val="14"/>
              </w:rPr>
              <w:t>á)</w:t>
            </w:r>
          </w:p>
        </w:tc>
        <w:tc>
          <w:tcPr>
            <w:tcW w:w="728" w:type="pct"/>
          </w:tcPr>
          <w:p w:rsidR="007D365E" w:rsidRPr="00CF4D6A" w:rsidRDefault="007D365E" w:rsidP="00D73838">
            <w:pPr>
              <w:rPr>
                <w:rStyle w:val="SubtleEmphasis"/>
                <w:b/>
              </w:rPr>
            </w:pPr>
            <w:r w:rsidRPr="00CF4D6A">
              <w:rPr>
                <w:rStyle w:val="SubtleEmphasis"/>
                <w:b/>
              </w:rPr>
              <w:t>Upphæð</w:t>
            </w:r>
            <w:r w:rsidR="00D73838">
              <w:rPr>
                <w:rStyle w:val="SubtleEmphasis"/>
                <w:b/>
              </w:rPr>
              <w:t xml:space="preserve"> </w:t>
            </w:r>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7"/>
                  <w:enabled/>
                  <w:calcOnExit w:val="0"/>
                  <w:textInput/>
                </w:ffData>
              </w:fldChar>
            </w:r>
            <w:bookmarkStart w:id="6" w:name="Text7"/>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6"/>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8"/>
                  <w:enabled/>
                  <w:calcOnExit w:val="0"/>
                  <w:textInput/>
                </w:ffData>
              </w:fldChar>
            </w:r>
            <w:bookmarkStart w:id="7" w:name="Text8"/>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7"/>
          </w:p>
        </w:tc>
        <w:tc>
          <w:tcPr>
            <w:tcW w:w="914" w:type="pct"/>
            <w:vAlign w:val="bottom"/>
          </w:tcPr>
          <w:p w:rsidR="007D365E" w:rsidRPr="005909C4" w:rsidRDefault="00861CED" w:rsidP="00D73838">
            <w:pPr>
              <w:rPr>
                <w:rStyle w:val="SubtleEmphasis"/>
              </w:rPr>
            </w:pPr>
            <w:r>
              <w:rPr>
                <w:rStyle w:val="SubtleEmphasis"/>
              </w:rPr>
              <w:fldChar w:fldCharType="begin">
                <w:ffData>
                  <w:name w:val="Text9"/>
                  <w:enabled/>
                  <w:calcOnExit w:val="0"/>
                  <w:textInput>
                    <w:type w:val="number"/>
                    <w:format w:val="##.##.####"/>
                  </w:textInput>
                </w:ffData>
              </w:fldChar>
            </w:r>
            <w:bookmarkStart w:id="8" w:name="Text9"/>
            <w:r>
              <w:rPr>
                <w:rStyle w:val="SubtleEmphasis"/>
              </w:rPr>
              <w:instrText xml:space="preserve"> FORMTEXT </w:instrText>
            </w:r>
            <w:r>
              <w:rPr>
                <w:rStyle w:val="SubtleEmphasis"/>
              </w:rPr>
            </w:r>
            <w:r>
              <w:rPr>
                <w:rStyle w:val="SubtleEmphasis"/>
              </w:rPr>
              <w:fldChar w:fldCharType="separate"/>
            </w:r>
            <w:r w:rsidR="00D73838">
              <w:rPr>
                <w:rStyle w:val="SubtleEmphasis"/>
              </w:rPr>
              <w:t> </w:t>
            </w:r>
            <w:r w:rsidR="00D73838">
              <w:rPr>
                <w:rStyle w:val="SubtleEmphasis"/>
              </w:rPr>
              <w:t> </w:t>
            </w:r>
            <w:r w:rsidR="00D73838">
              <w:rPr>
                <w:rStyle w:val="SubtleEmphasis"/>
              </w:rPr>
              <w:t> </w:t>
            </w:r>
            <w:r w:rsidR="00D73838">
              <w:rPr>
                <w:rStyle w:val="SubtleEmphasis"/>
              </w:rPr>
              <w:t> </w:t>
            </w:r>
            <w:r w:rsidR="00D73838">
              <w:rPr>
                <w:rStyle w:val="SubtleEmphasis"/>
              </w:rPr>
              <w:t> </w:t>
            </w:r>
            <w:r>
              <w:rPr>
                <w:rStyle w:val="SubtleEmphasis"/>
              </w:rPr>
              <w:fldChar w:fldCharType="end"/>
            </w:r>
            <w:bookmarkEnd w:id="8"/>
          </w:p>
        </w:tc>
        <w:tc>
          <w:tcPr>
            <w:tcW w:w="843" w:type="pct"/>
            <w:vAlign w:val="bottom"/>
          </w:tcPr>
          <w:p w:rsidR="007D365E" w:rsidRDefault="00BF0752" w:rsidP="00BF0752">
            <w:pPr>
              <w:rPr>
                <w:rStyle w:val="SubtleEmphasis"/>
              </w:rPr>
            </w:pPr>
            <w:r>
              <w:rPr>
                <w:rStyle w:val="SubtleEmphasis"/>
              </w:rPr>
              <w:fldChar w:fldCharType="begin">
                <w:ffData>
                  <w:name w:val="Text69"/>
                  <w:enabled/>
                  <w:calcOnExit w:val="0"/>
                  <w:textInput>
                    <w:type w:val="number"/>
                    <w:format w:val="##.##.####"/>
                  </w:textInput>
                </w:ffData>
              </w:fldChar>
            </w:r>
            <w:bookmarkStart w:id="9" w:name="Text69"/>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9"/>
          </w:p>
        </w:tc>
        <w:bookmarkStart w:id="10" w:name="Text10"/>
        <w:tc>
          <w:tcPr>
            <w:tcW w:w="728" w:type="pct"/>
            <w:vAlign w:val="bottom"/>
          </w:tcPr>
          <w:p w:rsidR="007D365E" w:rsidRPr="005909C4" w:rsidRDefault="007D365E" w:rsidP="00D73838">
            <w:pPr>
              <w:jc w:val="right"/>
              <w:rPr>
                <w:rStyle w:val="SubtleEmphasis"/>
              </w:rPr>
            </w:pPr>
            <w:r>
              <w:rPr>
                <w:rStyle w:val="SubtleEmphasis"/>
              </w:rPr>
              <w:fldChar w:fldCharType="begin">
                <w:ffData>
                  <w:name w:val="Text10"/>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sidR="00D73838">
              <w:rPr>
                <w:rStyle w:val="SubtleEmphasis"/>
                <w:noProof/>
              </w:rPr>
              <w:t> </w:t>
            </w:r>
            <w:r w:rsidR="00D73838">
              <w:rPr>
                <w:rStyle w:val="SubtleEmphasis"/>
                <w:noProof/>
              </w:rPr>
              <w:t> </w:t>
            </w:r>
            <w:r w:rsidR="00D73838">
              <w:rPr>
                <w:rStyle w:val="SubtleEmphasis"/>
                <w:noProof/>
              </w:rPr>
              <w:t> </w:t>
            </w:r>
            <w:r w:rsidR="00D73838">
              <w:rPr>
                <w:rStyle w:val="SubtleEmphasis"/>
                <w:noProof/>
              </w:rPr>
              <w:t> </w:t>
            </w:r>
            <w:r w:rsidR="00D73838">
              <w:rPr>
                <w:rStyle w:val="SubtleEmphasis"/>
                <w:noProof/>
              </w:rPr>
              <w:t> </w:t>
            </w:r>
            <w:r>
              <w:rPr>
                <w:rStyle w:val="SubtleEmphasis"/>
              </w:rPr>
              <w:fldChar w:fldCharType="end"/>
            </w:r>
            <w:bookmarkEnd w:id="10"/>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11"/>
                  <w:enabled/>
                  <w:calcOnExit w:val="0"/>
                  <w:textInput/>
                </w:ffData>
              </w:fldChar>
            </w:r>
            <w:bookmarkStart w:id="11" w:name="Text11"/>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11"/>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12"/>
                  <w:enabled/>
                  <w:calcOnExit w:val="0"/>
                  <w:textInput/>
                </w:ffData>
              </w:fldChar>
            </w:r>
            <w:bookmarkStart w:id="12" w:name="Text12"/>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12"/>
          </w:p>
        </w:tc>
        <w:tc>
          <w:tcPr>
            <w:tcW w:w="914" w:type="pct"/>
            <w:vAlign w:val="bottom"/>
          </w:tcPr>
          <w:p w:rsidR="007D365E" w:rsidRPr="005909C4" w:rsidRDefault="00D73838" w:rsidP="00D73838">
            <w:pPr>
              <w:rPr>
                <w:rStyle w:val="SubtleEmphasis"/>
              </w:rPr>
            </w:pPr>
            <w:r>
              <w:rPr>
                <w:rStyle w:val="SubtleEmphasis"/>
              </w:rPr>
              <w:fldChar w:fldCharType="begin">
                <w:ffData>
                  <w:name w:val="Text13"/>
                  <w:enabled/>
                  <w:calcOnExit w:val="0"/>
                  <w:textInput>
                    <w:type w:val="number"/>
                    <w:format w:val="##.##.####"/>
                  </w:textInput>
                </w:ffData>
              </w:fldChar>
            </w:r>
            <w:bookmarkStart w:id="13" w:name="Text1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3"/>
          </w:p>
        </w:tc>
        <w:tc>
          <w:tcPr>
            <w:tcW w:w="843" w:type="pct"/>
            <w:vAlign w:val="bottom"/>
          </w:tcPr>
          <w:p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14" w:name="Text14"/>
        <w:tc>
          <w:tcPr>
            <w:tcW w:w="728" w:type="pct"/>
            <w:vAlign w:val="bottom"/>
          </w:tcPr>
          <w:p w:rsidR="007D365E" w:rsidRPr="005909C4" w:rsidRDefault="007D365E" w:rsidP="00D73838">
            <w:pPr>
              <w:jc w:val="right"/>
              <w:rPr>
                <w:rStyle w:val="SubtleEmphasis"/>
              </w:rPr>
            </w:pPr>
            <w:r>
              <w:rPr>
                <w:rStyle w:val="SubtleEmphasis"/>
              </w:rPr>
              <w:fldChar w:fldCharType="begin">
                <w:ffData>
                  <w:name w:val="Text14"/>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4"/>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15"/>
                  <w:enabled/>
                  <w:calcOnExit w:val="0"/>
                  <w:textInput/>
                </w:ffData>
              </w:fldChar>
            </w:r>
            <w:bookmarkStart w:id="15" w:name="Text15"/>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15"/>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16"/>
                  <w:enabled/>
                  <w:calcOnExit w:val="0"/>
                  <w:textInput/>
                </w:ffData>
              </w:fldChar>
            </w:r>
            <w:bookmarkStart w:id="16" w:name="Text16"/>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16"/>
          </w:p>
        </w:tc>
        <w:tc>
          <w:tcPr>
            <w:tcW w:w="914" w:type="pct"/>
            <w:vAlign w:val="bottom"/>
          </w:tcPr>
          <w:p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17" w:name="Text18"/>
        <w:tc>
          <w:tcPr>
            <w:tcW w:w="728" w:type="pct"/>
            <w:vAlign w:val="bottom"/>
          </w:tcPr>
          <w:p w:rsidR="007D365E" w:rsidRPr="005909C4" w:rsidRDefault="007D365E" w:rsidP="00D73838">
            <w:pPr>
              <w:jc w:val="right"/>
              <w:rPr>
                <w:rStyle w:val="SubtleEmphasis"/>
              </w:rPr>
            </w:pPr>
            <w:r>
              <w:rPr>
                <w:rStyle w:val="SubtleEmphasis"/>
              </w:rPr>
              <w:fldChar w:fldCharType="begin">
                <w:ffData>
                  <w:name w:val="Text18"/>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19"/>
                  <w:enabled/>
                  <w:calcOnExit w:val="0"/>
                  <w:textInput/>
                </w:ffData>
              </w:fldChar>
            </w:r>
            <w:bookmarkStart w:id="18" w:name="Text19"/>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18"/>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20"/>
                  <w:enabled/>
                  <w:calcOnExit w:val="0"/>
                  <w:textInput/>
                </w:ffData>
              </w:fldChar>
            </w:r>
            <w:bookmarkStart w:id="19" w:name="Text20"/>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19"/>
          </w:p>
        </w:tc>
        <w:tc>
          <w:tcPr>
            <w:tcW w:w="914" w:type="pct"/>
            <w:vAlign w:val="bottom"/>
          </w:tcPr>
          <w:p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20" w:name="Text22"/>
        <w:tc>
          <w:tcPr>
            <w:tcW w:w="728" w:type="pct"/>
            <w:vAlign w:val="bottom"/>
          </w:tcPr>
          <w:p w:rsidR="007D365E" w:rsidRPr="005909C4" w:rsidRDefault="007D365E" w:rsidP="00D73838">
            <w:pPr>
              <w:jc w:val="right"/>
              <w:rPr>
                <w:rStyle w:val="SubtleEmphasis"/>
              </w:rPr>
            </w:pPr>
            <w:r>
              <w:rPr>
                <w:rStyle w:val="SubtleEmphasis"/>
              </w:rPr>
              <w:fldChar w:fldCharType="begin">
                <w:ffData>
                  <w:name w:val="Text22"/>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0"/>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23"/>
                  <w:enabled/>
                  <w:calcOnExit w:val="0"/>
                  <w:textInput/>
                </w:ffData>
              </w:fldChar>
            </w:r>
            <w:bookmarkStart w:id="21" w:name="Text23"/>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21"/>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24"/>
                  <w:enabled/>
                  <w:calcOnExit w:val="0"/>
                  <w:textInput/>
                </w:ffData>
              </w:fldChar>
            </w:r>
            <w:bookmarkStart w:id="22" w:name="Text24"/>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22"/>
          </w:p>
        </w:tc>
        <w:tc>
          <w:tcPr>
            <w:tcW w:w="914" w:type="pct"/>
            <w:vAlign w:val="bottom"/>
          </w:tcPr>
          <w:p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23" w:name="Text26"/>
        <w:tc>
          <w:tcPr>
            <w:tcW w:w="728" w:type="pct"/>
            <w:vAlign w:val="bottom"/>
          </w:tcPr>
          <w:p w:rsidR="007D365E" w:rsidRPr="005909C4" w:rsidRDefault="007D365E" w:rsidP="00D73838">
            <w:pPr>
              <w:jc w:val="right"/>
              <w:rPr>
                <w:rStyle w:val="SubtleEmphasis"/>
              </w:rPr>
            </w:pPr>
            <w:r>
              <w:rPr>
                <w:rStyle w:val="SubtleEmphasis"/>
              </w:rPr>
              <w:fldChar w:fldCharType="begin">
                <w:ffData>
                  <w:name w:val="Text26"/>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3"/>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27"/>
                  <w:enabled/>
                  <w:calcOnExit w:val="0"/>
                  <w:textInput/>
                </w:ffData>
              </w:fldChar>
            </w:r>
            <w:bookmarkStart w:id="24" w:name="Text27"/>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24"/>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28"/>
                  <w:enabled/>
                  <w:calcOnExit w:val="0"/>
                  <w:textInput/>
                </w:ffData>
              </w:fldChar>
            </w:r>
            <w:bookmarkStart w:id="25" w:name="Text28"/>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25"/>
          </w:p>
        </w:tc>
        <w:tc>
          <w:tcPr>
            <w:tcW w:w="914" w:type="pct"/>
            <w:vAlign w:val="bottom"/>
          </w:tcPr>
          <w:p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26" w:name="Text30"/>
        <w:tc>
          <w:tcPr>
            <w:tcW w:w="728" w:type="pct"/>
            <w:vAlign w:val="bottom"/>
          </w:tcPr>
          <w:p w:rsidR="007D365E" w:rsidRPr="005909C4" w:rsidRDefault="007D365E" w:rsidP="00D73838">
            <w:pPr>
              <w:jc w:val="right"/>
              <w:rPr>
                <w:rStyle w:val="SubtleEmphasis"/>
              </w:rPr>
            </w:pPr>
            <w:r>
              <w:rPr>
                <w:rStyle w:val="SubtleEmphasis"/>
              </w:rPr>
              <w:fldChar w:fldCharType="begin">
                <w:ffData>
                  <w:name w:val="Text30"/>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6"/>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31"/>
                  <w:enabled/>
                  <w:calcOnExit w:val="0"/>
                  <w:textInput/>
                </w:ffData>
              </w:fldChar>
            </w:r>
            <w:bookmarkStart w:id="27" w:name="Text31"/>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27"/>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32"/>
                  <w:enabled/>
                  <w:calcOnExit w:val="0"/>
                  <w:textInput/>
                </w:ffData>
              </w:fldChar>
            </w:r>
            <w:bookmarkStart w:id="28" w:name="Text32"/>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28"/>
          </w:p>
        </w:tc>
        <w:tc>
          <w:tcPr>
            <w:tcW w:w="914" w:type="pct"/>
            <w:vAlign w:val="bottom"/>
          </w:tcPr>
          <w:p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29" w:name="Text34"/>
        <w:tc>
          <w:tcPr>
            <w:tcW w:w="728" w:type="pct"/>
            <w:vAlign w:val="bottom"/>
          </w:tcPr>
          <w:p w:rsidR="007D365E" w:rsidRPr="005909C4" w:rsidRDefault="007D365E" w:rsidP="00D73838">
            <w:pPr>
              <w:jc w:val="right"/>
              <w:rPr>
                <w:rStyle w:val="SubtleEmphasis"/>
              </w:rPr>
            </w:pPr>
            <w:r>
              <w:rPr>
                <w:rStyle w:val="SubtleEmphasis"/>
              </w:rPr>
              <w:fldChar w:fldCharType="begin">
                <w:ffData>
                  <w:name w:val="Text34"/>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9"/>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35"/>
                  <w:enabled/>
                  <w:calcOnExit w:val="0"/>
                  <w:textInput/>
                </w:ffData>
              </w:fldChar>
            </w:r>
            <w:bookmarkStart w:id="30" w:name="Text35"/>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0"/>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36"/>
                  <w:enabled/>
                  <w:calcOnExit w:val="0"/>
                  <w:textInput/>
                </w:ffData>
              </w:fldChar>
            </w:r>
            <w:bookmarkStart w:id="31" w:name="Text36"/>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1"/>
          </w:p>
        </w:tc>
        <w:tc>
          <w:tcPr>
            <w:tcW w:w="914" w:type="pct"/>
            <w:vAlign w:val="bottom"/>
          </w:tcPr>
          <w:p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32" w:name="Text38"/>
        <w:tc>
          <w:tcPr>
            <w:tcW w:w="728" w:type="pct"/>
            <w:vAlign w:val="bottom"/>
          </w:tcPr>
          <w:p w:rsidR="007D365E" w:rsidRPr="005909C4" w:rsidRDefault="007D365E" w:rsidP="00D73838">
            <w:pPr>
              <w:jc w:val="right"/>
              <w:rPr>
                <w:rStyle w:val="SubtleEmphasis"/>
              </w:rPr>
            </w:pPr>
            <w:r>
              <w:rPr>
                <w:rStyle w:val="SubtleEmphasis"/>
              </w:rPr>
              <w:fldChar w:fldCharType="begin">
                <w:ffData>
                  <w:name w:val="Text38"/>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2"/>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39"/>
                  <w:enabled/>
                  <w:calcOnExit w:val="0"/>
                  <w:textInput/>
                </w:ffData>
              </w:fldChar>
            </w:r>
            <w:bookmarkStart w:id="33" w:name="Text39"/>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3"/>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40"/>
                  <w:enabled/>
                  <w:calcOnExit w:val="0"/>
                  <w:textInput/>
                </w:ffData>
              </w:fldChar>
            </w:r>
            <w:bookmarkStart w:id="34" w:name="Text40"/>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4"/>
          </w:p>
        </w:tc>
        <w:tc>
          <w:tcPr>
            <w:tcW w:w="914" w:type="pct"/>
            <w:vAlign w:val="bottom"/>
          </w:tcPr>
          <w:p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35" w:name="Text42"/>
        <w:tc>
          <w:tcPr>
            <w:tcW w:w="728" w:type="pct"/>
            <w:vAlign w:val="bottom"/>
          </w:tcPr>
          <w:p w:rsidR="007D365E" w:rsidRPr="005909C4" w:rsidRDefault="007D365E" w:rsidP="00D73838">
            <w:pPr>
              <w:jc w:val="right"/>
              <w:rPr>
                <w:rStyle w:val="SubtleEmphasis"/>
              </w:rPr>
            </w:pPr>
            <w:r>
              <w:rPr>
                <w:rStyle w:val="SubtleEmphasis"/>
              </w:rPr>
              <w:fldChar w:fldCharType="begin">
                <w:ffData>
                  <w:name w:val="Text42"/>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5"/>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43"/>
                  <w:enabled/>
                  <w:calcOnExit w:val="0"/>
                  <w:textInput/>
                </w:ffData>
              </w:fldChar>
            </w:r>
            <w:bookmarkStart w:id="36" w:name="Text43"/>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6"/>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44"/>
                  <w:enabled/>
                  <w:calcOnExit w:val="0"/>
                  <w:textInput/>
                </w:ffData>
              </w:fldChar>
            </w:r>
            <w:bookmarkStart w:id="37" w:name="Text44"/>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7"/>
          </w:p>
        </w:tc>
        <w:tc>
          <w:tcPr>
            <w:tcW w:w="914" w:type="pct"/>
            <w:vAlign w:val="bottom"/>
          </w:tcPr>
          <w:p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38" w:name="Text46"/>
        <w:tc>
          <w:tcPr>
            <w:tcW w:w="728" w:type="pct"/>
            <w:vAlign w:val="bottom"/>
          </w:tcPr>
          <w:p w:rsidR="007D365E" w:rsidRPr="005909C4" w:rsidRDefault="007D365E" w:rsidP="00D73838">
            <w:pPr>
              <w:jc w:val="right"/>
              <w:rPr>
                <w:rStyle w:val="SubtleEmphasis"/>
              </w:rPr>
            </w:pPr>
            <w:r>
              <w:rPr>
                <w:rStyle w:val="SubtleEmphasis"/>
              </w:rPr>
              <w:fldChar w:fldCharType="begin">
                <w:ffData>
                  <w:name w:val="Text46"/>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8"/>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47"/>
                  <w:enabled/>
                  <w:calcOnExit w:val="0"/>
                  <w:textInput/>
                </w:ffData>
              </w:fldChar>
            </w:r>
            <w:bookmarkStart w:id="39" w:name="Text47"/>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9"/>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48"/>
                  <w:enabled/>
                  <w:calcOnExit w:val="0"/>
                  <w:textInput/>
                </w:ffData>
              </w:fldChar>
            </w:r>
            <w:bookmarkStart w:id="40" w:name="Text48"/>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0"/>
          </w:p>
        </w:tc>
        <w:tc>
          <w:tcPr>
            <w:tcW w:w="914" w:type="pct"/>
            <w:vAlign w:val="bottom"/>
          </w:tcPr>
          <w:p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41" w:name="Text50"/>
        <w:tc>
          <w:tcPr>
            <w:tcW w:w="728" w:type="pct"/>
            <w:vAlign w:val="bottom"/>
          </w:tcPr>
          <w:p w:rsidR="007D365E" w:rsidRPr="005909C4" w:rsidRDefault="007D365E" w:rsidP="00D73838">
            <w:pPr>
              <w:jc w:val="right"/>
              <w:rPr>
                <w:rStyle w:val="SubtleEmphasis"/>
              </w:rPr>
            </w:pPr>
            <w:r>
              <w:rPr>
                <w:rStyle w:val="SubtleEmphasis"/>
              </w:rPr>
              <w:fldChar w:fldCharType="begin">
                <w:ffData>
                  <w:name w:val="Text50"/>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1"/>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51"/>
                  <w:enabled/>
                  <w:calcOnExit w:val="0"/>
                  <w:textInput/>
                </w:ffData>
              </w:fldChar>
            </w:r>
            <w:bookmarkStart w:id="42" w:name="Text51"/>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2"/>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52"/>
                  <w:enabled/>
                  <w:calcOnExit w:val="0"/>
                  <w:textInput/>
                </w:ffData>
              </w:fldChar>
            </w:r>
            <w:bookmarkStart w:id="43" w:name="Text52"/>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3"/>
          </w:p>
        </w:tc>
        <w:tc>
          <w:tcPr>
            <w:tcW w:w="914" w:type="pct"/>
            <w:vAlign w:val="bottom"/>
          </w:tcPr>
          <w:p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44" w:name="Text54"/>
        <w:tc>
          <w:tcPr>
            <w:tcW w:w="728" w:type="pct"/>
            <w:vAlign w:val="bottom"/>
          </w:tcPr>
          <w:p w:rsidR="007D365E" w:rsidRPr="005909C4" w:rsidRDefault="007D365E" w:rsidP="00D73838">
            <w:pPr>
              <w:jc w:val="right"/>
              <w:rPr>
                <w:rStyle w:val="SubtleEmphasis"/>
              </w:rPr>
            </w:pPr>
            <w:r>
              <w:rPr>
                <w:rStyle w:val="SubtleEmphasis"/>
              </w:rPr>
              <w:fldChar w:fldCharType="begin">
                <w:ffData>
                  <w:name w:val="Text54"/>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4"/>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55"/>
                  <w:enabled/>
                  <w:calcOnExit w:val="0"/>
                  <w:textInput/>
                </w:ffData>
              </w:fldChar>
            </w:r>
            <w:bookmarkStart w:id="45" w:name="Text55"/>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5"/>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56"/>
                  <w:enabled/>
                  <w:calcOnExit w:val="0"/>
                  <w:textInput/>
                </w:ffData>
              </w:fldChar>
            </w:r>
            <w:bookmarkStart w:id="46" w:name="Text56"/>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6"/>
          </w:p>
        </w:tc>
        <w:tc>
          <w:tcPr>
            <w:tcW w:w="914" w:type="pct"/>
            <w:vAlign w:val="bottom"/>
          </w:tcPr>
          <w:p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47" w:name="Text58"/>
        <w:tc>
          <w:tcPr>
            <w:tcW w:w="728" w:type="pct"/>
            <w:vAlign w:val="bottom"/>
          </w:tcPr>
          <w:p w:rsidR="007D365E" w:rsidRPr="005909C4" w:rsidRDefault="007D365E" w:rsidP="00D73838">
            <w:pPr>
              <w:jc w:val="right"/>
              <w:rPr>
                <w:rStyle w:val="SubtleEmphasis"/>
              </w:rPr>
            </w:pPr>
            <w:r>
              <w:rPr>
                <w:rStyle w:val="SubtleEmphasis"/>
              </w:rPr>
              <w:fldChar w:fldCharType="begin">
                <w:ffData>
                  <w:name w:val="Text58"/>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7"/>
          </w:p>
        </w:tc>
      </w:tr>
      <w:tr w:rsidR="007D365E" w:rsidRPr="005909C4" w:rsidTr="00D73838">
        <w:trPr>
          <w:trHeight w:val="340"/>
        </w:trPr>
        <w:tc>
          <w:tcPr>
            <w:tcW w:w="896" w:type="pct"/>
            <w:vAlign w:val="bottom"/>
          </w:tcPr>
          <w:p w:rsidR="007D365E" w:rsidRPr="005909C4" w:rsidRDefault="007D365E" w:rsidP="00353566">
            <w:pPr>
              <w:rPr>
                <w:rStyle w:val="SubtleEmphasis"/>
              </w:rPr>
            </w:pPr>
            <w:r w:rsidRPr="005909C4">
              <w:rPr>
                <w:rStyle w:val="SubtleEmphasis"/>
              </w:rPr>
              <w:fldChar w:fldCharType="begin">
                <w:ffData>
                  <w:name w:val="Text59"/>
                  <w:enabled/>
                  <w:calcOnExit w:val="0"/>
                  <w:textInput/>
                </w:ffData>
              </w:fldChar>
            </w:r>
            <w:bookmarkStart w:id="48" w:name="Text59"/>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8"/>
          </w:p>
        </w:tc>
        <w:tc>
          <w:tcPr>
            <w:tcW w:w="1618" w:type="pct"/>
            <w:vAlign w:val="bottom"/>
          </w:tcPr>
          <w:p w:rsidR="007D365E" w:rsidRPr="005909C4" w:rsidRDefault="007D365E" w:rsidP="00353566">
            <w:pPr>
              <w:rPr>
                <w:rStyle w:val="SubtleEmphasis"/>
              </w:rPr>
            </w:pPr>
            <w:r w:rsidRPr="005909C4">
              <w:rPr>
                <w:rStyle w:val="SubtleEmphasis"/>
              </w:rPr>
              <w:fldChar w:fldCharType="begin">
                <w:ffData>
                  <w:name w:val="Text60"/>
                  <w:enabled/>
                  <w:calcOnExit w:val="0"/>
                  <w:textInput/>
                </w:ffData>
              </w:fldChar>
            </w:r>
            <w:bookmarkStart w:id="49" w:name="Text60"/>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9"/>
          </w:p>
        </w:tc>
        <w:tc>
          <w:tcPr>
            <w:tcW w:w="914" w:type="pct"/>
            <w:vAlign w:val="bottom"/>
          </w:tcPr>
          <w:p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50" w:name="Text62"/>
        <w:tc>
          <w:tcPr>
            <w:tcW w:w="728" w:type="pct"/>
            <w:vAlign w:val="bottom"/>
          </w:tcPr>
          <w:p w:rsidR="007D365E" w:rsidRPr="005909C4" w:rsidRDefault="007D365E" w:rsidP="00D73838">
            <w:pPr>
              <w:jc w:val="right"/>
              <w:rPr>
                <w:rStyle w:val="SubtleEmphasis"/>
              </w:rPr>
            </w:pPr>
            <w:r>
              <w:rPr>
                <w:rStyle w:val="SubtleEmphasis"/>
              </w:rPr>
              <w:fldChar w:fldCharType="begin">
                <w:ffData>
                  <w:name w:val="Text62"/>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0"/>
          </w:p>
        </w:tc>
      </w:tr>
      <w:tr w:rsidR="007D365E" w:rsidRPr="005909C4" w:rsidTr="00D73838">
        <w:trPr>
          <w:trHeight w:val="340"/>
        </w:trPr>
        <w:tc>
          <w:tcPr>
            <w:tcW w:w="896" w:type="pct"/>
            <w:tcBorders>
              <w:bottom w:val="single" w:sz="2" w:space="0" w:color="auto"/>
            </w:tcBorders>
            <w:vAlign w:val="bottom"/>
          </w:tcPr>
          <w:p w:rsidR="007D365E" w:rsidRPr="005909C4" w:rsidRDefault="007D365E" w:rsidP="00353566">
            <w:pPr>
              <w:rPr>
                <w:rStyle w:val="SubtleEmphasis"/>
              </w:rPr>
            </w:pPr>
            <w:r w:rsidRPr="005909C4">
              <w:rPr>
                <w:rStyle w:val="SubtleEmphasis"/>
              </w:rPr>
              <w:fldChar w:fldCharType="begin">
                <w:ffData>
                  <w:name w:val="Text63"/>
                  <w:enabled/>
                  <w:calcOnExit w:val="0"/>
                  <w:textInput/>
                </w:ffData>
              </w:fldChar>
            </w:r>
            <w:bookmarkStart w:id="51" w:name="Text63"/>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51"/>
          </w:p>
        </w:tc>
        <w:tc>
          <w:tcPr>
            <w:tcW w:w="1618" w:type="pct"/>
            <w:tcBorders>
              <w:bottom w:val="single" w:sz="2" w:space="0" w:color="auto"/>
            </w:tcBorders>
            <w:vAlign w:val="bottom"/>
          </w:tcPr>
          <w:p w:rsidR="007D365E" w:rsidRPr="005909C4" w:rsidRDefault="007D365E" w:rsidP="00353566">
            <w:pPr>
              <w:rPr>
                <w:rStyle w:val="SubtleEmphasis"/>
              </w:rPr>
            </w:pPr>
            <w:r w:rsidRPr="005909C4">
              <w:rPr>
                <w:rStyle w:val="SubtleEmphasis"/>
              </w:rPr>
              <w:fldChar w:fldCharType="begin">
                <w:ffData>
                  <w:name w:val="Text64"/>
                  <w:enabled/>
                  <w:calcOnExit w:val="0"/>
                  <w:textInput/>
                </w:ffData>
              </w:fldChar>
            </w:r>
            <w:bookmarkStart w:id="52" w:name="Text64"/>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52"/>
          </w:p>
        </w:tc>
        <w:tc>
          <w:tcPr>
            <w:tcW w:w="914" w:type="pct"/>
            <w:tcBorders>
              <w:bottom w:val="single" w:sz="2" w:space="0" w:color="auto"/>
            </w:tcBorders>
            <w:vAlign w:val="bottom"/>
          </w:tcPr>
          <w:p w:rsidR="007D365E" w:rsidRPr="005909C4" w:rsidRDefault="00861CED" w:rsidP="00353566">
            <w:pPr>
              <w:rPr>
                <w:rStyle w:val="SubtleEmphasis"/>
              </w:rPr>
            </w:pPr>
            <w:r>
              <w:rPr>
                <w:rStyle w:val="SubtleEmphasis"/>
              </w:rPr>
              <w:fldChar w:fldCharType="begin">
                <w:ffData>
                  <w:name w:val=""/>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tcBorders>
              <w:bottom w:val="single" w:sz="2" w:space="0" w:color="auto"/>
            </w:tcBorders>
            <w:vAlign w:val="bottom"/>
          </w:tcPr>
          <w:p w:rsidR="007D365E" w:rsidRDefault="00861CED" w:rsidP="00353566">
            <w:pPr>
              <w:rPr>
                <w:rStyle w:val="SubtleEmphasis"/>
              </w:rPr>
            </w:pPr>
            <w:r>
              <w:rPr>
                <w:rStyle w:val="SubtleEmphasis"/>
              </w:rPr>
              <w:fldChar w:fldCharType="begin">
                <w:ffData>
                  <w:name w:val=""/>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728" w:type="pct"/>
            <w:tcBorders>
              <w:bottom w:val="single" w:sz="2" w:space="0" w:color="auto"/>
            </w:tcBorders>
            <w:vAlign w:val="bottom"/>
          </w:tcPr>
          <w:p w:rsidR="007D365E" w:rsidRPr="005909C4" w:rsidRDefault="00861CED" w:rsidP="00D73838">
            <w:pPr>
              <w:jc w:val="right"/>
              <w:rPr>
                <w:rStyle w:val="SubtleEmphasis"/>
              </w:rPr>
            </w:pPr>
            <w:r>
              <w:rPr>
                <w:rStyle w:val="SubtleEmphasis"/>
              </w:rPr>
              <w:fldChar w:fldCharType="begin">
                <w:ffData>
                  <w:name w:val="Text66"/>
                  <w:enabled/>
                  <w:calcOnExit/>
                  <w:textInput>
                    <w:type w:val="number"/>
                    <w:format w:val="#.##0"/>
                  </w:textInput>
                </w:ffData>
              </w:fldChar>
            </w:r>
            <w:bookmarkStart w:id="53" w:name="Text6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3"/>
          </w:p>
        </w:tc>
      </w:tr>
      <w:tr w:rsidR="007D365E" w:rsidRPr="005909C4" w:rsidTr="00D73838">
        <w:tc>
          <w:tcPr>
            <w:tcW w:w="896" w:type="pct"/>
            <w:tcBorders>
              <w:left w:val="nil"/>
              <w:bottom w:val="nil"/>
              <w:right w:val="nil"/>
            </w:tcBorders>
          </w:tcPr>
          <w:p w:rsidR="007D365E" w:rsidRPr="005909C4" w:rsidRDefault="007D365E" w:rsidP="005909C4">
            <w:pPr>
              <w:rPr>
                <w:rStyle w:val="SubtleEmphasis"/>
              </w:rPr>
            </w:pPr>
          </w:p>
        </w:tc>
        <w:tc>
          <w:tcPr>
            <w:tcW w:w="1618" w:type="pct"/>
            <w:tcBorders>
              <w:left w:val="nil"/>
              <w:bottom w:val="nil"/>
              <w:right w:val="nil"/>
            </w:tcBorders>
          </w:tcPr>
          <w:p w:rsidR="007D365E" w:rsidRPr="005909C4" w:rsidRDefault="007D365E" w:rsidP="005909C4">
            <w:pPr>
              <w:rPr>
                <w:rStyle w:val="SubtleEmphasis"/>
              </w:rPr>
            </w:pPr>
          </w:p>
        </w:tc>
        <w:tc>
          <w:tcPr>
            <w:tcW w:w="914" w:type="pct"/>
            <w:tcBorders>
              <w:left w:val="nil"/>
              <w:bottom w:val="nil"/>
            </w:tcBorders>
          </w:tcPr>
          <w:p w:rsidR="007D365E" w:rsidRPr="005909C4" w:rsidRDefault="007D365E" w:rsidP="005909C4">
            <w:pPr>
              <w:rPr>
                <w:rStyle w:val="SubtleEmphasis"/>
              </w:rPr>
            </w:pPr>
          </w:p>
        </w:tc>
        <w:tc>
          <w:tcPr>
            <w:tcW w:w="843" w:type="pct"/>
            <w:tcBorders>
              <w:right w:val="nil"/>
            </w:tcBorders>
            <w:vAlign w:val="bottom"/>
          </w:tcPr>
          <w:p w:rsidR="007D365E" w:rsidRPr="00D73838" w:rsidRDefault="00D73838" w:rsidP="00D73838">
            <w:pPr>
              <w:jc w:val="right"/>
              <w:rPr>
                <w:rStyle w:val="SubtleEmphasis"/>
                <w:b/>
              </w:rPr>
            </w:pPr>
            <w:r w:rsidRPr="00D73838">
              <w:rPr>
                <w:rStyle w:val="SubtleEmphasis"/>
                <w:b/>
              </w:rPr>
              <w:t>Samtals</w:t>
            </w:r>
          </w:p>
        </w:tc>
        <w:bookmarkStart w:id="54" w:name="Text68"/>
        <w:tc>
          <w:tcPr>
            <w:tcW w:w="728" w:type="pct"/>
            <w:tcBorders>
              <w:left w:val="nil"/>
            </w:tcBorders>
            <w:vAlign w:val="bottom"/>
          </w:tcPr>
          <w:p w:rsidR="007D365E" w:rsidRPr="005909C4" w:rsidRDefault="007D365E" w:rsidP="00D73838">
            <w:pPr>
              <w:jc w:val="right"/>
              <w:rPr>
                <w:rStyle w:val="SubtleEmphasis"/>
              </w:rPr>
            </w:pPr>
            <w:r>
              <w:rPr>
                <w:rStyle w:val="SubtleEmphasis"/>
              </w:rPr>
              <w:fldChar w:fldCharType="begin">
                <w:ffData>
                  <w:name w:val="Text68"/>
                  <w:enabled w:val="0"/>
                  <w:calcOnExit/>
                  <w:textInput>
                    <w:type w:val="calculated"/>
                    <w:default w:val="=Text10+Text14+Text18+Text22+Text26+Text30+Text34+Text38+Text42+Text46+Text50+Text54+Text58+Text62+Text66"/>
                  </w:textInput>
                </w:ffData>
              </w:fldChar>
            </w:r>
            <w:r>
              <w:rPr>
                <w:rStyle w:val="SubtleEmphasis"/>
              </w:rPr>
              <w:instrText xml:space="preserve"> FORMTEXT </w:instrText>
            </w:r>
            <w:r>
              <w:rPr>
                <w:rStyle w:val="SubtleEmphasis"/>
              </w:rPr>
              <w:fldChar w:fldCharType="begin"/>
            </w:r>
            <w:r>
              <w:rPr>
                <w:rStyle w:val="SubtleEmphasis"/>
              </w:rPr>
              <w:instrText xml:space="preserve"> =Text10+Text14+Text18+Text22+Text26+Text30+Text34+Text38+Text42+Text46+Text50+Text54+Text58+Text62+Text66 </w:instrText>
            </w:r>
            <w:r>
              <w:rPr>
                <w:rStyle w:val="SubtleEmphasis"/>
              </w:rPr>
              <w:fldChar w:fldCharType="separate"/>
            </w:r>
            <w:r w:rsidR="00D73838">
              <w:rPr>
                <w:rStyle w:val="SubtleEmphasis"/>
                <w:noProof/>
              </w:rPr>
              <w:instrText>0</w:instrText>
            </w:r>
            <w:r>
              <w:rPr>
                <w:rStyle w:val="SubtleEmphasis"/>
              </w:rPr>
              <w:fldChar w:fldCharType="end"/>
            </w:r>
            <w:r>
              <w:rPr>
                <w:rStyle w:val="SubtleEmphasis"/>
              </w:rPr>
            </w:r>
            <w:r>
              <w:rPr>
                <w:rStyle w:val="SubtleEmphasis"/>
              </w:rPr>
              <w:fldChar w:fldCharType="separate"/>
            </w:r>
            <w:r w:rsidR="00D73838">
              <w:rPr>
                <w:rStyle w:val="SubtleEmphasis"/>
                <w:noProof/>
              </w:rPr>
              <w:t>0</w:t>
            </w:r>
            <w:r>
              <w:rPr>
                <w:rStyle w:val="SubtleEmphasis"/>
              </w:rPr>
              <w:fldChar w:fldCharType="end"/>
            </w:r>
            <w:bookmarkEnd w:id="54"/>
          </w:p>
        </w:tc>
      </w:tr>
    </w:tbl>
    <w:p w:rsidR="005909C4" w:rsidRPr="005909C4" w:rsidRDefault="005909C4" w:rsidP="005909C4">
      <w:pPr>
        <w:rPr>
          <w:rStyle w:val="SubtleEmphasis"/>
        </w:rPr>
      </w:pPr>
    </w:p>
    <w:p w:rsidR="005909C4" w:rsidRPr="005909C4" w:rsidRDefault="005909C4" w:rsidP="005909C4">
      <w:pPr>
        <w:rPr>
          <w:rStyle w:val="SubtleEmphasis"/>
        </w:rPr>
      </w:pPr>
    </w:p>
    <w:p w:rsidR="005909C4" w:rsidRPr="005909C4" w:rsidRDefault="005909C4" w:rsidP="005909C4">
      <w:pPr>
        <w:rPr>
          <w:rStyle w:val="SubtleEmphasis"/>
        </w:rPr>
      </w:pPr>
      <w:r w:rsidRPr="005909C4">
        <w:rPr>
          <w:rStyle w:val="SubtleEmphasis"/>
        </w:rPr>
        <w:t>Bankinn innheimtir ekki kröfuna með lögsókn ef vanskil verða né gætir hagsmuna eiganda. Bankinn er ekki skyldur til að fylgjast með né tilkynna eiganda kröfunnar um uppboðsmeðferð ef krafan er tryggð með veði. Er 90 daga vanskil hafa myndast á bréfinu heimilar eigandi kröfunnar að útlagður kostnaður og þóknun skv. verðskrá bankans hverju sinni, verði skuldfærð á neðangreindan reikning, auk þess sem frumskjalið endursendist í ábyrgðarpósti á lögheimili eiganda þess.</w:t>
      </w:r>
    </w:p>
    <w:p w:rsidR="005909C4" w:rsidRPr="005909C4" w:rsidRDefault="005909C4" w:rsidP="005909C4">
      <w:pPr>
        <w:rPr>
          <w:rStyle w:val="SubtleEmphasis"/>
        </w:rPr>
      </w:pPr>
    </w:p>
    <w:p w:rsidR="005909C4" w:rsidRPr="005909C4" w:rsidRDefault="005909C4" w:rsidP="005909C4">
      <w:pPr>
        <w:rPr>
          <w:rStyle w:val="SubtleEmphasis"/>
        </w:rPr>
      </w:pPr>
      <w:r w:rsidRPr="005909C4">
        <w:rPr>
          <w:rStyle w:val="SubtleEmphasis"/>
        </w:rPr>
        <w:t>Með undirskrift sinni hér að neðan heimilar eigandi ofangreindra skjala bankanum að birta stöðu þeirra í skuldastöðuyfirliti greiðanda, sem einungis er afhent með samþykki greiðanda eða að kröfu opinberra aðila.</w:t>
      </w:r>
    </w:p>
    <w:p w:rsidR="005909C4" w:rsidRPr="005909C4" w:rsidRDefault="005909C4" w:rsidP="005909C4">
      <w:pPr>
        <w:rPr>
          <w:rStyle w:val="SubtleEmphasis"/>
        </w:rPr>
      </w:pPr>
      <w:r w:rsidRPr="005909C4">
        <w:rPr>
          <w:rStyle w:val="SubtleEmphasis"/>
        </w:rPr>
        <w:t>Um innheimtu bankans gilda innheimtulög nr. 95/2008</w:t>
      </w:r>
    </w:p>
    <w:p w:rsidR="005909C4" w:rsidRDefault="005909C4" w:rsidP="005909C4">
      <w:pPr>
        <w:rPr>
          <w:rStyle w:val="SubtleEmphasis"/>
        </w:rPr>
      </w:pPr>
    </w:p>
    <w:p w:rsidR="001A38E4" w:rsidRPr="005909C4" w:rsidRDefault="001A38E4" w:rsidP="005909C4">
      <w:pPr>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E20F1" w:rsidRPr="00F650F9" w:rsidTr="0016605D">
        <w:tc>
          <w:tcPr>
            <w:tcW w:w="4219" w:type="dxa"/>
            <w:tcBorders>
              <w:bottom w:val="single" w:sz="2" w:space="0" w:color="auto"/>
            </w:tcBorders>
          </w:tcPr>
          <w:p w:rsidR="004E20F1" w:rsidRPr="00F650F9" w:rsidRDefault="004E20F1" w:rsidP="00C56A78">
            <w:pPr>
              <w:pStyle w:val="NoSpacing"/>
              <w:rPr>
                <w:rStyle w:val="SubtleEmphasis"/>
              </w:rPr>
            </w:pPr>
            <w:r>
              <w:rPr>
                <w:rStyle w:val="SubtleEmphasis"/>
              </w:rPr>
              <w:fldChar w:fldCharType="begin">
                <w:ffData>
                  <w:name w:val="NAFN1"/>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4E20F1" w:rsidRPr="00DC625B" w:rsidTr="0016605D">
        <w:tc>
          <w:tcPr>
            <w:tcW w:w="4219" w:type="dxa"/>
            <w:tcBorders>
              <w:top w:val="single" w:sz="2" w:space="0" w:color="auto"/>
            </w:tcBorders>
          </w:tcPr>
          <w:p w:rsidR="004E20F1" w:rsidRPr="0016605D" w:rsidRDefault="004E20F1" w:rsidP="00C56A78">
            <w:pPr>
              <w:pStyle w:val="NoSpacing"/>
              <w:rPr>
                <w:rStyle w:val="Strong"/>
                <w:sz w:val="18"/>
                <w:szCs w:val="18"/>
              </w:rPr>
            </w:pPr>
            <w:r w:rsidRPr="0016605D">
              <w:rPr>
                <w:rStyle w:val="Strong"/>
                <w:sz w:val="18"/>
                <w:szCs w:val="18"/>
              </w:rPr>
              <w:t>Reikningsnúmer</w:t>
            </w:r>
          </w:p>
        </w:tc>
      </w:tr>
      <w:tr w:rsidR="001A38E4" w:rsidRPr="00F650F9" w:rsidTr="0016605D">
        <w:tc>
          <w:tcPr>
            <w:tcW w:w="4219" w:type="dxa"/>
          </w:tcPr>
          <w:p w:rsidR="001A38E4" w:rsidRPr="0016605D" w:rsidRDefault="001A38E4" w:rsidP="00C56A78">
            <w:pPr>
              <w:pStyle w:val="NoSpacing"/>
              <w:rPr>
                <w:rStyle w:val="SubtleEmphasis"/>
                <w:sz w:val="6"/>
                <w:szCs w:val="6"/>
              </w:rPr>
            </w:pPr>
          </w:p>
        </w:tc>
      </w:tr>
      <w:tr w:rsidR="004E20F1" w:rsidRPr="00F650F9" w:rsidTr="0016605D">
        <w:tc>
          <w:tcPr>
            <w:tcW w:w="4219" w:type="dxa"/>
            <w:tcBorders>
              <w:bottom w:val="single" w:sz="2" w:space="0" w:color="auto"/>
            </w:tcBorders>
          </w:tcPr>
          <w:p w:rsidR="004E20F1" w:rsidRPr="00F650F9" w:rsidRDefault="004E20F1" w:rsidP="00C56A78">
            <w:pPr>
              <w:pStyle w:val="NoSpacing"/>
              <w:rPr>
                <w:rStyle w:val="SubtleEmphasis"/>
              </w:rPr>
            </w:pPr>
            <w:r>
              <w:rPr>
                <w:rStyle w:val="SubtleEmphasis"/>
              </w:rPr>
              <w:fldChar w:fldCharType="begin">
                <w:ffData>
                  <w:name w:val="NETFANG"/>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4E20F1" w:rsidRPr="00DC625B" w:rsidTr="0016605D">
        <w:tc>
          <w:tcPr>
            <w:tcW w:w="4219" w:type="dxa"/>
            <w:tcBorders>
              <w:top w:val="single" w:sz="2" w:space="0" w:color="auto"/>
            </w:tcBorders>
          </w:tcPr>
          <w:p w:rsidR="004E20F1" w:rsidRPr="0016605D" w:rsidRDefault="004E20F1" w:rsidP="00C56A78">
            <w:pPr>
              <w:pStyle w:val="NoSpacing"/>
              <w:rPr>
                <w:rStyle w:val="Strong"/>
                <w:sz w:val="18"/>
                <w:szCs w:val="18"/>
              </w:rPr>
            </w:pPr>
            <w:r w:rsidRPr="0016605D">
              <w:rPr>
                <w:rStyle w:val="Strong"/>
                <w:sz w:val="18"/>
                <w:szCs w:val="18"/>
              </w:rPr>
              <w:t>Auðkenni</w:t>
            </w:r>
          </w:p>
        </w:tc>
      </w:tr>
    </w:tbl>
    <w:p w:rsidR="005909C4" w:rsidRDefault="005909C4" w:rsidP="005909C4">
      <w:pPr>
        <w:rPr>
          <w:rStyle w:val="SubtleEmphasis"/>
        </w:rPr>
      </w:pPr>
    </w:p>
    <w:p w:rsidR="004E20F1" w:rsidRPr="005909C4" w:rsidRDefault="004E20F1" w:rsidP="005909C4">
      <w:pPr>
        <w:rPr>
          <w:rStyle w:val="SubtleEmphasi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305"/>
        <w:gridCol w:w="4887"/>
      </w:tblGrid>
      <w:tr w:rsidR="005909C4" w:rsidRPr="005909C4" w:rsidTr="005909C4">
        <w:trPr>
          <w:trHeight w:val="454"/>
        </w:trPr>
        <w:tc>
          <w:tcPr>
            <w:tcW w:w="2424" w:type="pct"/>
            <w:tcBorders>
              <w:bottom w:val="single" w:sz="2" w:space="0" w:color="auto"/>
            </w:tcBorders>
            <w:vAlign w:val="bottom"/>
          </w:tcPr>
          <w:p w:rsidR="005909C4" w:rsidRPr="005909C4" w:rsidRDefault="005909C4" w:rsidP="005909C4">
            <w:pPr>
              <w:rPr>
                <w:rStyle w:val="SubtleEmphasis"/>
              </w:rPr>
            </w:pPr>
            <w:r w:rsidRPr="005909C4">
              <w:rPr>
                <w:rStyle w:val="SubtleEmphasis"/>
              </w:rPr>
              <w:fldChar w:fldCharType="begin">
                <w:ffData>
                  <w:name w:val="Text67"/>
                  <w:enabled/>
                  <w:calcOnExit w:val="0"/>
                  <w:textInput/>
                </w:ffData>
              </w:fldChar>
            </w:r>
            <w:bookmarkStart w:id="55" w:name="Text67"/>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55"/>
          </w:p>
        </w:tc>
        <w:tc>
          <w:tcPr>
            <w:tcW w:w="151" w:type="pct"/>
          </w:tcPr>
          <w:p w:rsidR="005909C4" w:rsidRPr="005909C4" w:rsidRDefault="005909C4" w:rsidP="005909C4">
            <w:pPr>
              <w:rPr>
                <w:rStyle w:val="SubtleEmphasis"/>
              </w:rPr>
            </w:pPr>
          </w:p>
        </w:tc>
        <w:tc>
          <w:tcPr>
            <w:tcW w:w="2424" w:type="pct"/>
          </w:tcPr>
          <w:p w:rsidR="005909C4" w:rsidRPr="005909C4" w:rsidRDefault="005909C4" w:rsidP="005909C4">
            <w:pPr>
              <w:rPr>
                <w:rStyle w:val="SubtleEmphasis"/>
              </w:rPr>
            </w:pPr>
            <w:r w:rsidRPr="005909C4">
              <w:rPr>
                <w:rStyle w:val="SubtleEmphasis"/>
              </w:rPr>
              <w:t>Ofanskráð skjöl móttekin</w:t>
            </w:r>
          </w:p>
        </w:tc>
      </w:tr>
      <w:tr w:rsidR="005909C4" w:rsidRPr="005909C4" w:rsidTr="005909C4">
        <w:tc>
          <w:tcPr>
            <w:tcW w:w="2424" w:type="pct"/>
            <w:tcBorders>
              <w:top w:val="single" w:sz="2" w:space="0" w:color="auto"/>
            </w:tcBorders>
          </w:tcPr>
          <w:p w:rsidR="005909C4" w:rsidRPr="005909C4" w:rsidRDefault="005909C4" w:rsidP="005909C4">
            <w:pPr>
              <w:rPr>
                <w:rStyle w:val="Strong"/>
              </w:rPr>
            </w:pPr>
            <w:r w:rsidRPr="005909C4">
              <w:rPr>
                <w:rStyle w:val="Strong"/>
              </w:rPr>
              <w:t>Staður og dagsetning</w:t>
            </w:r>
          </w:p>
        </w:tc>
        <w:tc>
          <w:tcPr>
            <w:tcW w:w="151" w:type="pct"/>
          </w:tcPr>
          <w:p w:rsidR="005909C4" w:rsidRPr="005909C4" w:rsidRDefault="005909C4" w:rsidP="005909C4">
            <w:pPr>
              <w:rPr>
                <w:rStyle w:val="Strong"/>
              </w:rPr>
            </w:pPr>
          </w:p>
        </w:tc>
        <w:tc>
          <w:tcPr>
            <w:tcW w:w="2424" w:type="pct"/>
          </w:tcPr>
          <w:p w:rsidR="005909C4" w:rsidRPr="005909C4" w:rsidRDefault="005909C4" w:rsidP="005909C4">
            <w:pPr>
              <w:rPr>
                <w:rStyle w:val="Strong"/>
              </w:rPr>
            </w:pPr>
          </w:p>
        </w:tc>
      </w:tr>
      <w:tr w:rsidR="005909C4" w:rsidRPr="005909C4" w:rsidTr="005909C4">
        <w:trPr>
          <w:trHeight w:val="510"/>
        </w:trPr>
        <w:tc>
          <w:tcPr>
            <w:tcW w:w="2424" w:type="pct"/>
            <w:tcBorders>
              <w:bottom w:val="single" w:sz="2" w:space="0" w:color="auto"/>
            </w:tcBorders>
          </w:tcPr>
          <w:p w:rsidR="005909C4" w:rsidRPr="005909C4" w:rsidRDefault="005909C4" w:rsidP="005909C4">
            <w:pPr>
              <w:rPr>
                <w:rStyle w:val="SubtleEmphasis"/>
              </w:rPr>
            </w:pPr>
          </w:p>
        </w:tc>
        <w:tc>
          <w:tcPr>
            <w:tcW w:w="151" w:type="pct"/>
          </w:tcPr>
          <w:p w:rsidR="005909C4" w:rsidRPr="005909C4" w:rsidRDefault="005909C4" w:rsidP="005909C4">
            <w:pPr>
              <w:rPr>
                <w:rStyle w:val="SubtleEmphasis"/>
              </w:rPr>
            </w:pPr>
          </w:p>
        </w:tc>
        <w:tc>
          <w:tcPr>
            <w:tcW w:w="2424" w:type="pct"/>
            <w:tcBorders>
              <w:bottom w:val="single" w:sz="2" w:space="0" w:color="auto"/>
            </w:tcBorders>
          </w:tcPr>
          <w:p w:rsidR="005909C4" w:rsidRPr="005909C4" w:rsidRDefault="005909C4" w:rsidP="005909C4">
            <w:pPr>
              <w:rPr>
                <w:rStyle w:val="SubtleEmphasis"/>
              </w:rPr>
            </w:pPr>
            <w:r w:rsidRPr="005909C4">
              <w:rPr>
                <w:rStyle w:val="SubtleEmphasis"/>
              </w:rPr>
              <w:t>F.h. Arion banka hf.</w:t>
            </w:r>
          </w:p>
        </w:tc>
      </w:tr>
      <w:tr w:rsidR="005909C4" w:rsidRPr="005909C4" w:rsidTr="005909C4">
        <w:tc>
          <w:tcPr>
            <w:tcW w:w="2424" w:type="pct"/>
            <w:tcBorders>
              <w:top w:val="single" w:sz="2" w:space="0" w:color="auto"/>
            </w:tcBorders>
          </w:tcPr>
          <w:p w:rsidR="005909C4" w:rsidRPr="005909C4" w:rsidRDefault="005909C4" w:rsidP="005909C4">
            <w:pPr>
              <w:rPr>
                <w:rStyle w:val="Strong"/>
              </w:rPr>
            </w:pPr>
            <w:r w:rsidRPr="005909C4">
              <w:rPr>
                <w:rStyle w:val="Strong"/>
              </w:rPr>
              <w:t>Undirritun viðskiptavinar</w:t>
            </w:r>
          </w:p>
        </w:tc>
        <w:tc>
          <w:tcPr>
            <w:tcW w:w="151" w:type="pct"/>
          </w:tcPr>
          <w:p w:rsidR="005909C4" w:rsidRPr="005909C4" w:rsidRDefault="005909C4" w:rsidP="005909C4">
            <w:pPr>
              <w:rPr>
                <w:rStyle w:val="Strong"/>
              </w:rPr>
            </w:pPr>
          </w:p>
        </w:tc>
        <w:tc>
          <w:tcPr>
            <w:tcW w:w="2424" w:type="pct"/>
            <w:tcBorders>
              <w:top w:val="single" w:sz="2" w:space="0" w:color="auto"/>
            </w:tcBorders>
          </w:tcPr>
          <w:p w:rsidR="005909C4" w:rsidRPr="005909C4" w:rsidRDefault="005909C4" w:rsidP="005909C4">
            <w:pPr>
              <w:rPr>
                <w:rStyle w:val="Strong"/>
              </w:rPr>
            </w:pPr>
            <w:r w:rsidRPr="005909C4">
              <w:rPr>
                <w:rStyle w:val="Strong"/>
              </w:rPr>
              <w:t>Undirritun starfsmanns Arion banka</w:t>
            </w:r>
          </w:p>
        </w:tc>
      </w:tr>
    </w:tbl>
    <w:p w:rsidR="005909C4" w:rsidRPr="00E048BF" w:rsidRDefault="005909C4" w:rsidP="00E048BF">
      <w:pPr>
        <w:rPr>
          <w:rStyle w:val="SubtleEmphasis"/>
        </w:rPr>
      </w:pPr>
    </w:p>
    <w:sectPr w:rsidR="005909C4" w:rsidRPr="00E048BF" w:rsidSect="00A02ADE">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BA" w:rsidRDefault="00F35BBA" w:rsidP="006C3641">
      <w:r>
        <w:separator/>
      </w:r>
    </w:p>
  </w:endnote>
  <w:endnote w:type="continuationSeparator" w:id="0">
    <w:p w:rsidR="00F35BBA" w:rsidRDefault="00F35BBA"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CF4D6A" w:rsidTr="00F84536">
      <w:trPr>
        <w:trHeight w:val="794"/>
      </w:trPr>
      <w:tc>
        <w:tcPr>
          <w:tcW w:w="2500" w:type="pct"/>
          <w:vAlign w:val="bottom"/>
        </w:tcPr>
        <w:p w:rsidR="00CF4D6A" w:rsidRDefault="00CF4D6A" w:rsidP="007918F5">
          <w:pPr>
            <w:rPr>
              <w:rStyle w:val="Emphasis"/>
            </w:rPr>
          </w:pPr>
          <w:r w:rsidRPr="00C21889">
            <w:rPr>
              <w:rStyle w:val="Emphasis"/>
            </w:rPr>
            <w:t xml:space="preserve">Ebl. </w:t>
          </w:r>
          <w:bookmarkStart w:id="56" w:name="T_NR"/>
          <w:r>
            <w:rPr>
              <w:rStyle w:val="Emphasis"/>
            </w:rPr>
            <w:t xml:space="preserve">18.3.8.2.4  </w:t>
          </w:r>
          <w:bookmarkEnd w:id="56"/>
          <w:r>
            <w:rPr>
              <w:rStyle w:val="Emphasis"/>
            </w:rPr>
            <w:t>/  0</w:t>
          </w:r>
          <w:r w:rsidR="007918F5">
            <w:rPr>
              <w:rStyle w:val="Emphasis"/>
            </w:rPr>
            <w:t>2</w:t>
          </w:r>
          <w:r>
            <w:rPr>
              <w:rStyle w:val="Emphasis"/>
            </w:rPr>
            <w:t>.1</w:t>
          </w:r>
          <w:r w:rsidR="007918F5">
            <w:rPr>
              <w:rStyle w:val="Emphasis"/>
            </w:rPr>
            <w:t>8</w:t>
          </w:r>
          <w:r>
            <w:rPr>
              <w:rStyle w:val="Emphasis"/>
            </w:rPr>
            <w:t xml:space="preserve">  /  </w:t>
          </w:r>
          <w:r w:rsidR="00DA6B35">
            <w:rPr>
              <w:rStyle w:val="Emphasis"/>
            </w:rPr>
            <w:t>7</w:t>
          </w:r>
          <w:r>
            <w:rPr>
              <w:rStyle w:val="Emphasis"/>
            </w:rPr>
            <w:t xml:space="preserve"> ár</w:t>
          </w:r>
        </w:p>
      </w:tc>
      <w:tc>
        <w:tcPr>
          <w:tcW w:w="2500" w:type="pct"/>
          <w:vAlign w:val="bottom"/>
        </w:tcPr>
        <w:p w:rsidR="00CF4D6A" w:rsidRDefault="00CF4D6A" w:rsidP="00953C8C">
          <w:pPr>
            <w:jc w:val="right"/>
            <w:rPr>
              <w:rStyle w:val="Emphasis"/>
            </w:rPr>
          </w:pPr>
          <w:bookmarkStart w:id="57" w:name="STRIKAM"/>
          <w:bookmarkEnd w:id="57"/>
        </w:p>
      </w:tc>
    </w:tr>
  </w:tbl>
  <w:p w:rsidR="00CF4D6A" w:rsidRPr="003A6A66" w:rsidRDefault="00CF4D6A" w:rsidP="003A6A66">
    <w:pPr>
      <w:pStyle w:val="Footer"/>
      <w:rPr>
        <w:rStyle w:val="Emphasis"/>
        <w:iCs w:val="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BA" w:rsidRDefault="00F35BBA" w:rsidP="006C3641">
      <w:r>
        <w:separator/>
      </w:r>
    </w:p>
  </w:footnote>
  <w:footnote w:type="continuationSeparator" w:id="0">
    <w:p w:rsidR="00F35BBA" w:rsidRDefault="00F35BBA" w:rsidP="006C3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T5L0FZTjXZLu6ahoD3wlK1ABgkGA0TQ1WuriQchHEK5/csKHSQnvSZJIKfdqPWR6O3UjkrXcGUAxgmMsUZGQw==" w:salt="SV2xn506maM+HivaM426f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1"/>
    <w:rsid w:val="00087782"/>
    <w:rsid w:val="000B6BB4"/>
    <w:rsid w:val="0010014E"/>
    <w:rsid w:val="00161D01"/>
    <w:rsid w:val="0016605D"/>
    <w:rsid w:val="001A38E4"/>
    <w:rsid w:val="001A49D0"/>
    <w:rsid w:val="002015C2"/>
    <w:rsid w:val="00247F0D"/>
    <w:rsid w:val="002A6CAC"/>
    <w:rsid w:val="002C0FBA"/>
    <w:rsid w:val="0034659C"/>
    <w:rsid w:val="00353566"/>
    <w:rsid w:val="00362488"/>
    <w:rsid w:val="003A6A66"/>
    <w:rsid w:val="00410AD4"/>
    <w:rsid w:val="00453971"/>
    <w:rsid w:val="00471AC1"/>
    <w:rsid w:val="0047478A"/>
    <w:rsid w:val="004925B1"/>
    <w:rsid w:val="004C62C8"/>
    <w:rsid w:val="004E20F1"/>
    <w:rsid w:val="005909C4"/>
    <w:rsid w:val="006C3641"/>
    <w:rsid w:val="007053FA"/>
    <w:rsid w:val="007606C8"/>
    <w:rsid w:val="00767075"/>
    <w:rsid w:val="007918F5"/>
    <w:rsid w:val="007935A7"/>
    <w:rsid w:val="007B19BF"/>
    <w:rsid w:val="007B4020"/>
    <w:rsid w:val="007D365E"/>
    <w:rsid w:val="008134AD"/>
    <w:rsid w:val="00834478"/>
    <w:rsid w:val="008472B0"/>
    <w:rsid w:val="00861CED"/>
    <w:rsid w:val="008652AB"/>
    <w:rsid w:val="00886A9F"/>
    <w:rsid w:val="008D2937"/>
    <w:rsid w:val="00953C8C"/>
    <w:rsid w:val="009775E4"/>
    <w:rsid w:val="009D68BB"/>
    <w:rsid w:val="00A02ADE"/>
    <w:rsid w:val="00A03885"/>
    <w:rsid w:val="00AA02B2"/>
    <w:rsid w:val="00AE0290"/>
    <w:rsid w:val="00AE1089"/>
    <w:rsid w:val="00AE3CEC"/>
    <w:rsid w:val="00B2400B"/>
    <w:rsid w:val="00B61B0C"/>
    <w:rsid w:val="00BB05EB"/>
    <w:rsid w:val="00BE05D1"/>
    <w:rsid w:val="00BF0752"/>
    <w:rsid w:val="00BF5401"/>
    <w:rsid w:val="00C06448"/>
    <w:rsid w:val="00C32DD7"/>
    <w:rsid w:val="00C836C4"/>
    <w:rsid w:val="00CA1F66"/>
    <w:rsid w:val="00CD7F3C"/>
    <w:rsid w:val="00CF4D6A"/>
    <w:rsid w:val="00D73838"/>
    <w:rsid w:val="00DA6B35"/>
    <w:rsid w:val="00E048BF"/>
    <w:rsid w:val="00E722D4"/>
    <w:rsid w:val="00EB08E6"/>
    <w:rsid w:val="00EE5526"/>
    <w:rsid w:val="00F35BBA"/>
    <w:rsid w:val="00F70221"/>
    <w:rsid w:val="00F8453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B1756"/>
  <w15:docId w15:val="{2CAED95A-0D93-4161-B39F-F0F21324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qFormat/>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qFormat/>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Beiðni um innheimtu vegna kröfu</TermName>
          <TermId xmlns="http://schemas.microsoft.com/office/infopath/2007/PartnerControls">92370f61-3ea1-40fa-83e1-1806a75348ef</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TaxCatchAll xmlns="3bbe397a-f104-41c1-a027-56c503be3da2">
      <Value>265</Value>
      <Value>3</Value>
      <Value>1</Value>
      <Value>111</Value>
    </TaxCatchAll>
    <glbEydingarDagsetning xmlns="80fb910c-babb-4bfd-9912-d04f91f305dd" xsi:nil="true"/>
    <glbSkilyrt xmlns="80fb910c-babb-4bfd-9912-d04f91f305dd">
      <Value>Fyrir einstaklinga</Value>
      <Value>Fyrir fyrirtæki</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2X22MJ2TKQED-13-180</_dlc_DocId>
    <_dlc_DocIdUrl xmlns="534d0f36-a7db-4464-a30e-a25dcf1b655d">
      <Url>https://seifur.arionbanki.is/eydublod/_layouts/15/DocIdRedir.aspx?ID=2X22MJ2TKQED-13-180</Url>
      <Description>2X22MJ2TKQED-13-180</Description>
    </_dlc_DocIdUrl>
    <glbUpprunakerfi xmlns="3bbe397a-f104-41c1-a027-56c503be3da2" xsi:nil="true"/>
    <glbUtprentunardagsetning xmlns="3bbe397a-f104-41c1-a027-56c503be3d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02094dc-769a-4d41-89e6-c6ad4bee6c1c" ContentTypeId="0x0101006586215F2587754F8E025CBCA7E7FFD401" PreviousValue="tru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AB6C-AB1E-42DD-8868-754F438333C2}">
  <ds:schemaRefs>
    <ds:schemaRef ds:uri="http://schemas.microsoft.com/sharepoint/events"/>
  </ds:schemaRefs>
</ds:datastoreItem>
</file>

<file path=customXml/itemProps2.xml><?xml version="1.0" encoding="utf-8"?>
<ds:datastoreItem xmlns:ds="http://schemas.openxmlformats.org/officeDocument/2006/customXml" ds:itemID="{FA41E4EB-939E-4946-9746-F11D26ADE397}">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3.xml><?xml version="1.0" encoding="utf-8"?>
<ds:datastoreItem xmlns:ds="http://schemas.openxmlformats.org/officeDocument/2006/customXml" ds:itemID="{56101B31-169C-473C-A257-C0594DC04ACD}">
  <ds:schemaRefs>
    <ds:schemaRef ds:uri="http://schemas.microsoft.com/sharepoint/v3/contenttype/forms"/>
  </ds:schemaRefs>
</ds:datastoreItem>
</file>

<file path=customXml/itemProps4.xml><?xml version="1.0" encoding="utf-8"?>
<ds:datastoreItem xmlns:ds="http://schemas.openxmlformats.org/officeDocument/2006/customXml" ds:itemID="{8C4A9264-EF9F-4C48-B502-5A0328B14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469023-98AA-44E5-9E32-46FD9550E1EC}">
  <ds:schemaRefs>
    <ds:schemaRef ds:uri="Microsoft.SharePoint.Taxonomy.ContentTypeSync"/>
  </ds:schemaRefs>
</ds:datastoreItem>
</file>

<file path=customXml/itemProps6.xml><?xml version="1.0" encoding="utf-8"?>
<ds:datastoreItem xmlns:ds="http://schemas.openxmlformats.org/officeDocument/2006/customXml" ds:itemID="{762F2F4E-4525-40C8-9BAD-FB83BED1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Dagmar Hallfreðsdóttir</dc:creator>
  <cp:lastModifiedBy>Ásgerður Káradóttir</cp:lastModifiedBy>
  <cp:revision>5</cp:revision>
  <cp:lastPrinted>2018-02-21T12:43:00Z</cp:lastPrinted>
  <dcterms:created xsi:type="dcterms:W3CDTF">2014-06-25T12:57:00Z</dcterms:created>
  <dcterms:modified xsi:type="dcterms:W3CDTF">2018-02-21T13:06:00Z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0x0101006586215F2587754F8E025CBCA7E7FFD401005461BAE6EBA890489B0BE643B0ABACCF</vt:lpwstr>
  </property>
  <property fmtid="{D5CDD505-2E9C-101B-9397-08002B2CF9AE}" pid="3" name="_dlc_DocIdItemGuid">
    <vt:lpwstr>e9aa85a0-9733-4e4b-a70b-d2f4e1a3f524</vt:lpwstr>
  </property>
  <property fmtid="{D5CDD505-2E9C-101B-9397-08002B2CF9AE}" pid="4" name="glbTegundVVSkjals">
    <vt:lpwstr>265;#Beiðni um innheimtu vegna kröfu|92370f61-3ea1-40fa-83e1-1806a75348ef</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3;#Þjónusta (23.2.3)|9111633f-592b-4cda-9feb-02bb017fe3a8</vt:lpwstr>
  </property>
  <property fmtid="{D5CDD505-2E9C-101B-9397-08002B2CF9AE}" pid="8" name="glbGeymsluaaetlun">
    <vt:lpwstr>111;#7 ár|e23ed23b-53b3-44c4-95cb-6b1cdffc1e66</vt:lpwstr>
  </property>
  <property fmtid="{D5CDD505-2E9C-101B-9397-08002B2CF9AE}" pid="9" name="TaxKeyword">
    <vt:lpwstr/>
  </property>
  <property fmtid="{D5CDD505-2E9C-101B-9397-08002B2CF9AE}" pid="10" name="_AdHocReviewCycleID">
    <vt:i4>592142989</vt:i4>
  </property>
  <property fmtid="{D5CDD505-2E9C-101B-9397-08002B2CF9AE}" pid="11" name="_NewReviewCycle">
    <vt:lpwstr/>
  </property>
  <property fmtid="{D5CDD505-2E9C-101B-9397-08002B2CF9AE}" pid="12" name="_EmailSubject">
    <vt:lpwstr>Breytingar á eyðublöðum Innheimtuþjónustu </vt:lpwstr>
  </property>
  <property fmtid="{D5CDD505-2E9C-101B-9397-08002B2CF9AE}" pid="13" name="_AuthorEmail">
    <vt:lpwstr>haukur.gunnarsson@arionbanki.is</vt:lpwstr>
  </property>
  <property fmtid="{D5CDD505-2E9C-101B-9397-08002B2CF9AE}" pid="14" name="_AuthorEmailDisplayName">
    <vt:lpwstr>Haukur Gunnarsson</vt:lpwstr>
  </property>
  <property fmtid="{D5CDD505-2E9C-101B-9397-08002B2CF9AE}" pid="15" name="_PreviousAdHocReviewCycleID">
    <vt:i4>-1514379446</vt:i4>
  </property>
  <property fmtid="{D5CDD505-2E9C-101B-9397-08002B2CF9AE}" pid="16" name="_ReviewingToolsShownOnce">
    <vt:lpwstr/>
  </property>
  <property fmtid="{D5CDD505-2E9C-101B-9397-08002B2CF9AE}" pid="17" name="Tengist Kerfi">
    <vt:lpwstr>Ytrivefur</vt:lpwstr>
  </property>
  <property fmtid="{D5CDD505-2E9C-101B-9397-08002B2CF9AE}" pid="18" name="WorkflowChangePath">
    <vt:lpwstr>fe129b94-708f-41ce-9e11-080c4ab001b1,22;fe129b94-708f-41ce-9e11-080c4ab001b1,27;</vt:lpwstr>
  </property>
</Properties>
</file>