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02"/>
        <w:gridCol w:w="2313"/>
      </w:tblGrid>
      <w:tr w:rsidR="00626472" w:rsidRPr="00E1012C" w:rsidTr="0020515C">
        <w:tc>
          <w:tcPr>
            <w:tcW w:w="3890" w:type="pct"/>
            <w:gridSpan w:val="2"/>
            <w:vAlign w:val="bottom"/>
          </w:tcPr>
          <w:p w:rsidR="0020515C" w:rsidRDefault="0020515C" w:rsidP="0020515C">
            <w:pPr>
              <w:pStyle w:val="Title"/>
              <w:rPr>
                <w:szCs w:val="36"/>
              </w:rPr>
            </w:pPr>
            <w:r>
              <w:rPr>
                <w:szCs w:val="36"/>
              </w:rPr>
              <w:t>lífeyrisauki</w:t>
            </w:r>
          </w:p>
          <w:p w:rsidR="00626472" w:rsidRPr="0020515C" w:rsidRDefault="0020515C" w:rsidP="0020515C">
            <w:pPr>
              <w:pStyle w:val="Title"/>
              <w:rPr>
                <w:sz w:val="32"/>
                <w:szCs w:val="32"/>
              </w:rPr>
            </w:pPr>
            <w:r w:rsidRPr="0020515C">
              <w:rPr>
                <w:sz w:val="32"/>
                <w:szCs w:val="32"/>
              </w:rPr>
              <w:t xml:space="preserve">umsókn um útgreiðslu </w:t>
            </w:r>
            <w:r w:rsidR="0021631A" w:rsidRPr="0020515C">
              <w:rPr>
                <w:sz w:val="32"/>
                <w:szCs w:val="32"/>
              </w:rPr>
              <w:t>lífeyrissparnaðar</w:t>
            </w:r>
          </w:p>
        </w:tc>
        <w:tc>
          <w:tcPr>
            <w:tcW w:w="1110" w:type="pct"/>
          </w:tcPr>
          <w:p w:rsidR="00626472" w:rsidRPr="00E1012C" w:rsidRDefault="00626472" w:rsidP="008C2D2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1012C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8656B" wp14:editId="4A88656C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472" w:rsidRPr="00E1012C" w:rsidTr="00421250">
        <w:trPr>
          <w:trHeight w:val="406"/>
        </w:trPr>
        <w:tc>
          <w:tcPr>
            <w:tcW w:w="3793" w:type="pct"/>
          </w:tcPr>
          <w:p w:rsidR="00626472" w:rsidRPr="00E1012C" w:rsidRDefault="0021631A" w:rsidP="008C2D23">
            <w:pPr>
              <w:pStyle w:val="Subtitle"/>
            </w:pPr>
            <w:r w:rsidRPr="00421250">
              <w:rPr>
                <w:sz w:val="24"/>
              </w:rPr>
              <w:t>til ríkisborgara utan EES vegna brottflutnings frá íslandi</w:t>
            </w:r>
          </w:p>
        </w:tc>
        <w:tc>
          <w:tcPr>
            <w:tcW w:w="1207" w:type="pct"/>
            <w:gridSpan w:val="2"/>
          </w:tcPr>
          <w:p w:rsidR="00626472" w:rsidRPr="00E1012C" w:rsidRDefault="00626472" w:rsidP="008C2D23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:rsidR="00626472" w:rsidRPr="00E1012C" w:rsidRDefault="00626472" w:rsidP="008C2D23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:rsidR="00626472" w:rsidRPr="0044194E" w:rsidRDefault="00626472" w:rsidP="0062647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20515C" w:rsidRPr="0020515C" w:rsidRDefault="0020515C" w:rsidP="0020515C">
      <w:pPr>
        <w:outlineLvl w:val="0"/>
        <w:rPr>
          <w:rFonts w:asciiTheme="minorHAnsi" w:hAnsiTheme="minorHAnsi"/>
          <w:sz w:val="18"/>
          <w:szCs w:val="18"/>
        </w:rPr>
      </w:pPr>
      <w:r w:rsidRPr="0020515C">
        <w:rPr>
          <w:rFonts w:asciiTheme="minorHAnsi" w:hAnsiTheme="minorHAnsi"/>
          <w:sz w:val="18"/>
          <w:szCs w:val="18"/>
        </w:rPr>
        <w:t>Ég óska eftir útgreiðslu lífeyrissparnaðar úr Lífeyrisauka vegna brottflutnings frá Íslandi:</w:t>
      </w:r>
    </w:p>
    <w:p w:rsidR="0020515C" w:rsidRPr="00E21665" w:rsidRDefault="0020515C" w:rsidP="0020515C">
      <w:pPr>
        <w:outlineLvl w:val="0"/>
        <w:rPr>
          <w:rFonts w:asciiTheme="minorHAnsi" w:hAnsiTheme="minorHAnsi"/>
          <w:b/>
          <w:sz w:val="12"/>
          <w:szCs w:val="1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81"/>
        <w:gridCol w:w="1152"/>
        <w:gridCol w:w="294"/>
        <w:gridCol w:w="2630"/>
      </w:tblGrid>
      <w:tr w:rsidR="00421250" w:rsidRPr="005D14C2" w:rsidTr="00055557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:rsidR="00421250" w:rsidRPr="005D14C2" w:rsidRDefault="00421250" w:rsidP="00055557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:rsidR="00421250" w:rsidRPr="005D14C2" w:rsidRDefault="00421250" w:rsidP="00055557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:rsidR="00421250" w:rsidRPr="005D14C2" w:rsidRDefault="00421250" w:rsidP="00055557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21250" w:rsidRPr="005D14C2" w:rsidTr="0005555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421250" w:rsidRPr="005D14C2" w:rsidRDefault="00421250" w:rsidP="00421250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 xml:space="preserve">Nafn </w:t>
            </w:r>
            <w:r>
              <w:rPr>
                <w:bCs/>
                <w:sz w:val="14"/>
              </w:rPr>
              <w:t>rétthafa</w:t>
            </w:r>
          </w:p>
        </w:tc>
        <w:tc>
          <w:tcPr>
            <w:tcW w:w="141" w:type="pct"/>
          </w:tcPr>
          <w:p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Kennitala</w:t>
            </w:r>
          </w:p>
        </w:tc>
      </w:tr>
      <w:tr w:rsidR="00421250" w:rsidRPr="005D14C2" w:rsidTr="00421250">
        <w:trPr>
          <w:trHeight w:val="340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421250" w:rsidRPr="005D14C2" w:rsidRDefault="00421250" w:rsidP="00421250">
            <w:pPr>
              <w:rPr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21250" w:rsidRPr="005D14C2" w:rsidTr="00055557">
        <w:tc>
          <w:tcPr>
            <w:tcW w:w="2909" w:type="pct"/>
            <w:tcBorders>
              <w:top w:val="single" w:sz="2" w:space="0" w:color="auto"/>
            </w:tcBorders>
          </w:tcPr>
          <w:p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553" w:type="pct"/>
          </w:tcPr>
          <w:p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</w:tcPr>
          <w:p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Staður</w:t>
            </w:r>
          </w:p>
        </w:tc>
      </w:tr>
      <w:tr w:rsidR="00421250" w:rsidRPr="005D14C2" w:rsidTr="00421250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:rsidR="00421250" w:rsidRPr="005D14C2" w:rsidRDefault="00421250" w:rsidP="00421250">
            <w:pPr>
              <w:rPr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:rsidR="00421250" w:rsidRPr="005D14C2" w:rsidRDefault="00421250" w:rsidP="00421250">
            <w:pPr>
              <w:rPr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421250" w:rsidRPr="005D14C2" w:rsidRDefault="00421250" w:rsidP="00421250">
            <w:pPr>
              <w:rPr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421250" w:rsidRPr="005D14C2" w:rsidTr="0005555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:rsidR="00421250" w:rsidRPr="005D14C2" w:rsidRDefault="00421250" w:rsidP="00055557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421250" w:rsidRPr="005D14C2" w:rsidRDefault="00421250" w:rsidP="00055557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Sími / GSM</w:t>
            </w:r>
          </w:p>
        </w:tc>
      </w:tr>
    </w:tbl>
    <w:p w:rsidR="0021631A" w:rsidRPr="00E21665" w:rsidRDefault="0021631A" w:rsidP="00626472">
      <w:pPr>
        <w:rPr>
          <w:rFonts w:asciiTheme="minorHAnsi" w:hAnsiTheme="minorHAnsi" w:cs="Arial"/>
          <w:b/>
          <w:sz w:val="10"/>
          <w:szCs w:val="16"/>
        </w:rPr>
      </w:pPr>
    </w:p>
    <w:p w:rsidR="0020515C" w:rsidRPr="00E1012C" w:rsidRDefault="0020515C" w:rsidP="0020515C">
      <w:pPr>
        <w:jc w:val="both"/>
        <w:rPr>
          <w:rFonts w:asciiTheme="minorHAnsi" w:hAnsiTheme="minorHAnsi"/>
          <w:b/>
          <w:sz w:val="15"/>
          <w:szCs w:val="15"/>
          <w:lang w:eastAsia="en-US"/>
        </w:rPr>
      </w:pPr>
      <w:r w:rsidRPr="00E1012C">
        <w:rPr>
          <w:rFonts w:asciiTheme="minorHAnsi" w:hAnsiTheme="minorHAnsi" w:cs="Arial"/>
          <w:sz w:val="15"/>
          <w:szCs w:val="15"/>
        </w:rPr>
        <w:t xml:space="preserve">Vakin er athygli á því að inneign sjóðfélaga getur hækkað/lækkað í samræmi v. breytingu á gengi sjóðsins frá þeim degi sem sótt er um þar til útgreiðslur eiga sér stað.                  </w:t>
      </w:r>
    </w:p>
    <w:p w:rsidR="0020515C" w:rsidRPr="00E21665" w:rsidRDefault="0020515C" w:rsidP="00626472">
      <w:pPr>
        <w:rPr>
          <w:rFonts w:asciiTheme="minorHAnsi" w:hAnsiTheme="minorHAnsi" w:cs="Arial"/>
          <w:b/>
          <w:sz w:val="10"/>
          <w:szCs w:val="16"/>
        </w:rPr>
      </w:pPr>
    </w:p>
    <w:p w:rsidR="00D10741" w:rsidRPr="00E1012C" w:rsidRDefault="00D10741" w:rsidP="00D10741">
      <w:pPr>
        <w:jc w:val="both"/>
        <w:rPr>
          <w:rFonts w:asciiTheme="minorHAnsi" w:hAnsiTheme="minorHAnsi" w:cs="Arial"/>
          <w:b/>
          <w:sz w:val="4"/>
          <w:szCs w:val="4"/>
        </w:rPr>
      </w:pPr>
    </w:p>
    <w:p w:rsidR="00A771EA" w:rsidRPr="00E1012C" w:rsidRDefault="00A771EA" w:rsidP="00A771EA">
      <w:pPr>
        <w:jc w:val="both"/>
        <w:rPr>
          <w:rFonts w:asciiTheme="minorHAnsi" w:hAnsiTheme="minorHAnsi"/>
          <w:b/>
          <w:sz w:val="18"/>
          <w:szCs w:val="18"/>
        </w:rPr>
      </w:pPr>
      <w:r w:rsidRPr="00E1012C">
        <w:rPr>
          <w:rFonts w:asciiTheme="minorHAnsi" w:hAnsiTheme="minorHAnsi"/>
          <w:b/>
          <w:sz w:val="18"/>
          <w:szCs w:val="18"/>
        </w:rPr>
        <w:t>Fylgigögn með umsókn:</w:t>
      </w:r>
    </w:p>
    <w:p w:rsidR="00A771EA" w:rsidRPr="00E1012C" w:rsidRDefault="00A771EA" w:rsidP="00A771EA">
      <w:pPr>
        <w:jc w:val="both"/>
        <w:rPr>
          <w:rFonts w:asciiTheme="minorHAnsi" w:hAnsiTheme="minorHAnsi"/>
          <w:b/>
          <w:sz w:val="8"/>
          <w:szCs w:val="8"/>
        </w:rPr>
      </w:pPr>
    </w:p>
    <w:p w:rsidR="00A771EA" w:rsidRPr="00E1012C" w:rsidRDefault="00A771EA" w:rsidP="00A771EA">
      <w:pPr>
        <w:tabs>
          <w:tab w:val="left" w:pos="2184"/>
        </w:tabs>
        <w:rPr>
          <w:rFonts w:asciiTheme="minorHAnsi" w:hAnsiTheme="minorHAnsi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3968"/>
        <w:gridCol w:w="4966"/>
        <w:gridCol w:w="244"/>
      </w:tblGrid>
      <w:tr w:rsidR="00D60144" w:rsidRPr="00E1012C" w:rsidTr="00D60144">
        <w:tc>
          <w:tcPr>
            <w:tcW w:w="2500" w:type="pct"/>
            <w:gridSpan w:val="2"/>
          </w:tcPr>
          <w:p w:rsidR="00D60144" w:rsidRPr="00D60144" w:rsidRDefault="00D60144" w:rsidP="008554C0">
            <w:pPr>
              <w:rPr>
                <w:rFonts w:asciiTheme="minorHAnsi" w:hAnsiTheme="minorHAnsi" w:cs="Arial"/>
                <w:b/>
                <w:sz w:val="6"/>
                <w:szCs w:val="16"/>
              </w:rPr>
            </w:pPr>
          </w:p>
          <w:p w:rsidR="00D60144" w:rsidRPr="00E1012C" w:rsidRDefault="00D60144" w:rsidP="008554C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t>Nauðsynleg fylgigögn:</w:t>
            </w:r>
          </w:p>
          <w:p w:rsidR="00D60144" w:rsidRDefault="00D60144" w:rsidP="00D6014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3F0C2C">
              <w:rPr>
                <w:rFonts w:asciiTheme="minorHAnsi" w:hAnsiTheme="minorHAnsi" w:cs="Arial"/>
                <w:sz w:val="16"/>
                <w:szCs w:val="16"/>
              </w:rPr>
            </w:r>
            <w:r w:rsidR="003F0C2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Afrit af vegabréfi </w:t>
            </w:r>
          </w:p>
          <w:p w:rsidR="00D60144" w:rsidRPr="00D60144" w:rsidRDefault="00D60144" w:rsidP="00D60144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:rsidR="00D60144" w:rsidRPr="00E1012C" w:rsidRDefault="00D60144" w:rsidP="00D60144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3F0C2C">
              <w:rPr>
                <w:rFonts w:asciiTheme="minorHAnsi" w:hAnsiTheme="minorHAnsi" w:cs="Arial"/>
                <w:sz w:val="16"/>
                <w:szCs w:val="16"/>
              </w:rPr>
            </w:r>
            <w:r w:rsidR="003F0C2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 xml:space="preserve">  Afrit af farseðli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D60144" w:rsidRPr="00D60144" w:rsidRDefault="00D60144" w:rsidP="00D60144">
            <w:pPr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:rsidR="00D60144" w:rsidRDefault="00D60144" w:rsidP="00D6014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60144" w:rsidRDefault="00D60144" w:rsidP="00D60144">
            <w:pPr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FORMCHECKBOX </w:instrText>
            </w:r>
            <w:r w:rsidR="003F0C2C">
              <w:rPr>
                <w:rFonts w:asciiTheme="minorHAnsi" w:hAnsiTheme="minorHAnsi" w:cs="Arial"/>
                <w:b/>
                <w:sz w:val="16"/>
                <w:szCs w:val="16"/>
              </w:rPr>
            </w:r>
            <w:r w:rsidR="003F0C2C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/>
                <w:sz w:val="16"/>
                <w:szCs w:val="16"/>
              </w:rPr>
              <w:t xml:space="preserve"> Afrit af staðfestingu um starfslok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frá launagreiðanda</w:t>
            </w:r>
          </w:p>
          <w:p w:rsidR="00D60144" w:rsidRPr="00D60144" w:rsidRDefault="00D60144" w:rsidP="00D60144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:rsidR="00D60144" w:rsidRPr="00E1012C" w:rsidRDefault="00D60144" w:rsidP="00D6014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3F0C2C">
              <w:rPr>
                <w:rFonts w:asciiTheme="minorHAnsi" w:hAnsiTheme="minorHAnsi" w:cs="Arial"/>
                <w:sz w:val="16"/>
                <w:szCs w:val="16"/>
              </w:rPr>
            </w:r>
            <w:r w:rsidR="003F0C2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 xml:space="preserve"> Staðfesting frá Þjóðskrá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 flutning frá Íslandi</w:t>
            </w:r>
          </w:p>
        </w:tc>
      </w:tr>
      <w:tr w:rsidR="001B7A96" w:rsidRPr="00E1012C" w:rsidTr="00085269">
        <w:tc>
          <w:tcPr>
            <w:tcW w:w="596" w:type="pct"/>
          </w:tcPr>
          <w:p w:rsidR="00A771EA" w:rsidRPr="00085269" w:rsidRDefault="00A771EA" w:rsidP="008554C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771EA" w:rsidRPr="00E1012C" w:rsidRDefault="00085269" w:rsidP="0008526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1012C">
              <w:rPr>
                <w:rFonts w:asciiTheme="minorHAnsi" w:hAnsiTheme="minorHAnsi"/>
                <w:b/>
                <w:sz w:val="16"/>
                <w:szCs w:val="16"/>
              </w:rPr>
              <w:t>Athugasemdir:</w:t>
            </w:r>
          </w:p>
        </w:tc>
        <w:tc>
          <w:tcPr>
            <w:tcW w:w="4287" w:type="pct"/>
            <w:gridSpan w:val="2"/>
            <w:tcBorders>
              <w:top w:val="nil"/>
              <w:bottom w:val="single" w:sz="2" w:space="0" w:color="auto"/>
            </w:tcBorders>
          </w:tcPr>
          <w:p w:rsidR="00A771EA" w:rsidRPr="00085269" w:rsidRDefault="00A771EA" w:rsidP="008554C0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771EA" w:rsidRPr="00E1012C" w:rsidRDefault="00A771EA" w:rsidP="008554C0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:rsidR="00A771EA" w:rsidRPr="00E1012C" w:rsidRDefault="00A771EA" w:rsidP="008554C0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7A96" w:rsidRPr="00E1012C" w:rsidTr="008554C0">
        <w:tc>
          <w:tcPr>
            <w:tcW w:w="5000" w:type="pct"/>
            <w:gridSpan w:val="4"/>
          </w:tcPr>
          <w:p w:rsidR="00A771EA" w:rsidRPr="00E21665" w:rsidRDefault="00A771EA" w:rsidP="008554C0">
            <w:pPr>
              <w:jc w:val="both"/>
              <w:rPr>
                <w:rFonts w:asciiTheme="minorHAnsi" w:hAnsiTheme="minorHAnsi" w:cs="Arial"/>
                <w:sz w:val="9"/>
                <w:szCs w:val="15"/>
              </w:rPr>
            </w:pPr>
          </w:p>
        </w:tc>
      </w:tr>
    </w:tbl>
    <w:p w:rsidR="00A771EA" w:rsidRPr="00E21665" w:rsidRDefault="00A771EA" w:rsidP="00A771EA">
      <w:pPr>
        <w:jc w:val="both"/>
        <w:rPr>
          <w:rFonts w:asciiTheme="minorHAnsi" w:hAnsiTheme="minorHAnsi"/>
          <w:b/>
          <w:sz w:val="12"/>
          <w:szCs w:val="16"/>
        </w:rPr>
      </w:pPr>
    </w:p>
    <w:p w:rsidR="00A771EA" w:rsidRPr="00E1012C" w:rsidRDefault="00A771EA" w:rsidP="00A771EA">
      <w:pPr>
        <w:jc w:val="both"/>
        <w:rPr>
          <w:rFonts w:asciiTheme="minorHAnsi" w:hAnsiTheme="minorHAnsi"/>
          <w:b/>
          <w:sz w:val="18"/>
          <w:szCs w:val="18"/>
        </w:rPr>
      </w:pPr>
      <w:r w:rsidRPr="00E1012C">
        <w:rPr>
          <w:rFonts w:asciiTheme="minorHAnsi" w:hAnsiTheme="minorHAnsi"/>
          <w:b/>
          <w:sz w:val="18"/>
          <w:szCs w:val="18"/>
        </w:rPr>
        <w:t xml:space="preserve">Útgreiðslu óskast ráðstafað á </w:t>
      </w:r>
      <w:r w:rsidR="00D60144">
        <w:rPr>
          <w:rFonts w:asciiTheme="minorHAnsi" w:hAnsiTheme="minorHAnsi"/>
          <w:b/>
          <w:sz w:val="18"/>
          <w:szCs w:val="18"/>
        </w:rPr>
        <w:t xml:space="preserve">íslenskan </w:t>
      </w:r>
      <w:r w:rsidRPr="00E1012C">
        <w:rPr>
          <w:rFonts w:asciiTheme="minorHAnsi" w:hAnsiTheme="minorHAnsi"/>
          <w:b/>
          <w:sz w:val="18"/>
          <w:szCs w:val="18"/>
        </w:rPr>
        <w:t xml:space="preserve">bankareikning sem er skráður á kennitölu </w:t>
      </w:r>
      <w:r w:rsidR="00AE49D2">
        <w:rPr>
          <w:rFonts w:asciiTheme="minorHAnsi" w:hAnsiTheme="minorHAnsi"/>
          <w:b/>
          <w:sz w:val="18"/>
          <w:szCs w:val="18"/>
        </w:rPr>
        <w:t>rétthafa</w:t>
      </w:r>
      <w:r w:rsidRPr="00E1012C">
        <w:rPr>
          <w:rFonts w:asciiTheme="minorHAnsi" w:hAnsiTheme="minorHAnsi"/>
          <w:b/>
          <w:sz w:val="18"/>
          <w:szCs w:val="18"/>
        </w:rPr>
        <w:t>:</w:t>
      </w:r>
    </w:p>
    <w:p w:rsidR="00A771EA" w:rsidRPr="0044194E" w:rsidRDefault="00A771EA" w:rsidP="00A771EA">
      <w:pPr>
        <w:jc w:val="both"/>
        <w:rPr>
          <w:rFonts w:asciiTheme="minorHAnsi" w:hAnsiTheme="minorHAnsi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2"/>
      </w:tblGrid>
      <w:tr w:rsidR="001B7A96" w:rsidRPr="00E1012C" w:rsidTr="008554C0">
        <w:tc>
          <w:tcPr>
            <w:tcW w:w="1667" w:type="pct"/>
          </w:tcPr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Bankanúmer: </w:t>
            </w:r>
          </w:p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Höfuðbók:</w:t>
            </w:r>
          </w:p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Reikningsnúmer:</w:t>
            </w:r>
          </w:p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A771EA" w:rsidRPr="00E1012C" w:rsidRDefault="00A771EA" w:rsidP="008554C0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A771EA" w:rsidRPr="00E21665" w:rsidRDefault="00A771EA" w:rsidP="00A771EA">
      <w:pPr>
        <w:pStyle w:val="NoSpacing"/>
        <w:rPr>
          <w:rStyle w:val="SubtleEmphasis"/>
          <w:rFonts w:asciiTheme="minorHAnsi" w:hAnsiTheme="minorHAnsi"/>
          <w:sz w:val="12"/>
          <w:szCs w:val="16"/>
        </w:rPr>
      </w:pPr>
    </w:p>
    <w:p w:rsidR="004F6C5A" w:rsidRPr="00E1012C" w:rsidRDefault="004F6C5A" w:rsidP="004F6C5A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E1012C">
        <w:rPr>
          <w:rStyle w:val="SubtleEmphasis"/>
          <w:rFonts w:asciiTheme="minorHAnsi" w:hAnsiTheme="minorHAnsi"/>
          <w:b/>
          <w:szCs w:val="18"/>
        </w:rPr>
        <w:t>Skattaupplýsingar:</w:t>
      </w:r>
    </w:p>
    <w:p w:rsidR="004F6C5A" w:rsidRPr="0044194E" w:rsidRDefault="004F6C5A" w:rsidP="004F6C5A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730EC" w:rsidTr="006730EC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0EC" w:rsidRDefault="006730EC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 xml:space="preserve">Skattþrepin eru nú tvö: </w:t>
            </w:r>
            <w:r w:rsidR="00B45F52">
              <w:rPr>
                <w:rFonts w:ascii="Calibri" w:hAnsi="Calibri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 xml:space="preserve">yrstu </w:t>
            </w:r>
            <w:r w:rsidR="00B45F52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fara í skattþrep 1 (36,94%) og allt umfram </w:t>
            </w:r>
            <w:r w:rsidR="00B45F52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fara í skattþrep 2 (46,24%).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með því að skrá aðrar mánaðarlegar skattskyldar tekjur hér að neðan eða númer þess skattþreps sem skattlagning á að hefjast í. </w:t>
            </w:r>
            <w:r>
              <w:rPr>
                <w:rFonts w:ascii="Calibri" w:hAnsi="Calibri"/>
                <w:sz w:val="16"/>
                <w:szCs w:val="16"/>
              </w:rPr>
              <w:t xml:space="preserve">Athugið að ef skattþrep 1 er skráð á umsókn þá er sjóðnum aðeins  heimilt að skattleggja </w:t>
            </w:r>
            <w:r w:rsidR="00B45F52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samkvæmt því, umfram fjárhæð fer í skattþrep 2.</w:t>
            </w:r>
          </w:p>
          <w:p w:rsidR="006730EC" w:rsidRDefault="006730EC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6730EC">
              <w:tc>
                <w:tcPr>
                  <w:tcW w:w="3544" w:type="dxa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0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726" w:type="dxa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6730EC" w:rsidRDefault="006730EC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:rsidR="006730EC" w:rsidRDefault="006730EC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:rsidR="006730EC" w:rsidRDefault="006730EC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6730EC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3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84" w:type="dxa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trong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Theme="minorHAnsi" w:hAnsiTheme="minorHAnsi"/>
                      <w:i/>
                      <w:sz w:val="14"/>
                      <w:szCs w:val="14"/>
                    </w:rPr>
                    <w:t>Nafn maka:</w:t>
                  </w:r>
                </w:p>
              </w:tc>
            </w:tr>
            <w:tr w:rsidR="006730EC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rFonts w:asciiTheme="minorHAnsi" w:hAnsiTheme="minorHAnsi"/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5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84" w:type="dxa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6730EC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rFonts w:asciiTheme="minorHAnsi" w:hAnsiTheme="minorHAnsi"/>
                      <w:b w:val="0"/>
                      <w:i/>
                      <w:sz w:val="14"/>
                      <w:szCs w:val="14"/>
                    </w:rPr>
                    <w:t>K</w:t>
                  </w:r>
                  <w:r>
                    <w:rPr>
                      <w:rStyle w:val="Strong"/>
                      <w:rFonts w:asciiTheme="minorHAnsi" w:hAnsiTheme="minorHAnsi"/>
                      <w:i/>
                      <w:sz w:val="14"/>
                      <w:szCs w:val="14"/>
                    </w:rPr>
                    <w:t>ennitala maka:</w:t>
                  </w:r>
                </w:p>
              </w:tc>
            </w:tr>
            <w:tr w:rsidR="006730EC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rFonts w:asciiTheme="minorHAnsi" w:hAnsiTheme="minorHAns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6730EC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:rsidR="006730EC" w:rsidRDefault="006730EC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6730EC" w:rsidRPr="006730EC" w:rsidRDefault="006730EC">
                  <w:pPr>
                    <w:autoSpaceDE w:val="0"/>
                    <w:autoSpaceDN w:val="0"/>
                    <w:rPr>
                      <w:sz w:val="12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:rsidR="006730EC" w:rsidRDefault="006730EC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:rsidR="006730EC" w:rsidRDefault="006730EC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:rsidR="006730EC" w:rsidRDefault="006730EC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:rsidR="004F6C5A" w:rsidRPr="00E21665" w:rsidRDefault="004F6C5A" w:rsidP="008C2D23">
      <w:pPr>
        <w:rPr>
          <w:rFonts w:asciiTheme="minorHAnsi" w:hAnsiTheme="minorHAnsi" w:cs="Arial"/>
          <w:b/>
          <w:sz w:val="12"/>
          <w:szCs w:val="16"/>
        </w:rPr>
      </w:pPr>
    </w:p>
    <w:p w:rsidR="008C2D23" w:rsidRPr="00E1012C" w:rsidRDefault="008C2D23" w:rsidP="008C2D23">
      <w:pPr>
        <w:rPr>
          <w:rFonts w:asciiTheme="minorHAnsi" w:hAnsiTheme="minorHAnsi" w:cs="Arial"/>
          <w:b/>
          <w:sz w:val="18"/>
          <w:szCs w:val="18"/>
        </w:rPr>
      </w:pPr>
      <w:r w:rsidRPr="00E1012C">
        <w:rPr>
          <w:rFonts w:asciiTheme="minorHAnsi" w:hAnsiTheme="minorHAnsi" w:cs="Arial"/>
          <w:b/>
          <w:sz w:val="18"/>
          <w:szCs w:val="18"/>
        </w:rPr>
        <w:t xml:space="preserve">Athugasemdir: </w:t>
      </w:r>
    </w:p>
    <w:p w:rsidR="008C2D23" w:rsidRPr="00E1012C" w:rsidRDefault="008C2D23" w:rsidP="008C2D23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1B7A96" w:rsidRPr="00E1012C" w:rsidTr="008C2D23">
        <w:tc>
          <w:tcPr>
            <w:tcW w:w="5000" w:type="pct"/>
          </w:tcPr>
          <w:tbl>
            <w:tblPr>
              <w:tblpPr w:leftFromText="180" w:rightFromText="180" w:vertAnchor="text" w:horzAnchor="margin" w:tblpY="100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1B7A96" w:rsidRPr="00E1012C" w:rsidTr="008C2D2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1B7A96" w:rsidRPr="00E1012C" w:rsidTr="008C2D2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8C2D23" w:rsidRPr="00E1012C" w:rsidRDefault="008C2D23" w:rsidP="008C2D2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1B7A96" w:rsidRPr="00E1012C" w:rsidTr="008C2D23">
              <w:tc>
                <w:tcPr>
                  <w:tcW w:w="5000" w:type="pct"/>
                </w:tcPr>
                <w:p w:rsidR="008C2D23" w:rsidRPr="00E21665" w:rsidRDefault="008C2D23" w:rsidP="001B7A96">
                  <w:pPr>
                    <w:tabs>
                      <w:tab w:val="left" w:pos="2184"/>
                    </w:tabs>
                    <w:rPr>
                      <w:rFonts w:asciiTheme="minorHAnsi" w:hAnsiTheme="minorHAnsi" w:cs="Arial"/>
                      <w:sz w:val="8"/>
                      <w:szCs w:val="16"/>
                    </w:rPr>
                  </w:pPr>
                </w:p>
              </w:tc>
            </w:tr>
          </w:tbl>
          <w:p w:rsidR="008C2D23" w:rsidRPr="00E1012C" w:rsidRDefault="008C2D23" w:rsidP="008C2D23">
            <w:pPr>
              <w:tabs>
                <w:tab w:val="left" w:pos="2184"/>
              </w:tabs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B92AD8" w:rsidRPr="00E21665" w:rsidRDefault="00B92AD8" w:rsidP="00210DAD">
      <w:pPr>
        <w:tabs>
          <w:tab w:val="left" w:pos="2184"/>
        </w:tabs>
        <w:jc w:val="both"/>
        <w:rPr>
          <w:rFonts w:asciiTheme="minorHAnsi" w:hAnsiTheme="minorHAnsi"/>
          <w:sz w:val="12"/>
          <w:szCs w:val="16"/>
          <w:lang w:eastAsia="en-US"/>
        </w:rPr>
      </w:pPr>
    </w:p>
    <w:p w:rsidR="001B7A96" w:rsidRPr="0044194E" w:rsidRDefault="001B7A96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bCs/>
          <w:sz w:val="18"/>
          <w:szCs w:val="18"/>
          <w:lang w:val="en-US" w:eastAsia="en-GB"/>
        </w:rPr>
      </w:pPr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Eftirtalin l</w:t>
      </w:r>
      <w:r w:rsidRPr="0044194E">
        <w:rPr>
          <w:rFonts w:asciiTheme="minorHAnsi" w:hAnsiTheme="minorHAnsi" w:cs="Tahoma"/>
          <w:b/>
          <w:bCs/>
          <w:sz w:val="18"/>
          <w:szCs w:val="18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nd eru innan EES:</w:t>
      </w:r>
    </w:p>
    <w:p w:rsidR="001B7A96" w:rsidRPr="0044194E" w:rsidRDefault="001B7A96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sz w:val="16"/>
          <w:szCs w:val="16"/>
          <w:lang w:val="da-DK" w:eastAsia="en-GB"/>
        </w:rPr>
      </w:pP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>EFTA-l</w:t>
      </w:r>
      <w:r w:rsidRPr="0044194E">
        <w:rPr>
          <w:rFonts w:asciiTheme="minorHAnsi" w:hAnsiTheme="minorHAnsi" w:cs="Tahoma"/>
          <w:b/>
          <w:bCs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 xml:space="preserve">ndin: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sland, Lichtenstein og Noregur</w:t>
      </w:r>
    </w:p>
    <w:p w:rsidR="001B7A96" w:rsidRDefault="001B7A96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sz w:val="16"/>
          <w:szCs w:val="16"/>
          <w:lang w:eastAsia="en-GB"/>
        </w:rPr>
      </w:pP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>ESB-l</w:t>
      </w:r>
      <w:r w:rsidRPr="0044194E">
        <w:rPr>
          <w:rFonts w:asciiTheme="minorHAnsi" w:hAnsiTheme="minorHAnsi" w:cs="Tahoma"/>
          <w:b/>
          <w:bCs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 xml:space="preserve">ndin: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Bretland, Frakkland,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Þýs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kaland, Sv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íþjóð,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 Finnland, Sp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á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nn, Port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ú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gal,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tal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 Danm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rk, Holland, Belg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a, Luxemborg, Grikkland,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rland, Austurr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ki,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Eistland, Lettland, Lith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áe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n, P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lland, T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é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kkland, Sl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vak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 Ungverjaland, Sl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ven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Malta og K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ý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pur (gr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skum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æ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landi hlutinn)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, Rúmenía, Búlgaría og Króatía.</w:t>
      </w:r>
    </w:p>
    <w:p w:rsidR="00741F4A" w:rsidRPr="00741F4A" w:rsidRDefault="00741F4A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sz w:val="8"/>
          <w:szCs w:val="8"/>
          <w:lang w:eastAsia="en-GB"/>
        </w:rPr>
      </w:pPr>
    </w:p>
    <w:p w:rsidR="00741F4A" w:rsidRPr="00741F4A" w:rsidRDefault="00741F4A" w:rsidP="001B7A96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sz w:val="16"/>
          <w:szCs w:val="16"/>
          <w:lang w:eastAsia="en-GB"/>
        </w:rPr>
      </w:pPr>
      <w:r w:rsidRPr="00741F4A">
        <w:rPr>
          <w:rFonts w:asciiTheme="minorHAnsi" w:hAnsiTheme="minorHAnsi" w:cs="Tahoma"/>
          <w:b/>
          <w:sz w:val="16"/>
          <w:szCs w:val="16"/>
          <w:lang w:eastAsia="en-GB"/>
        </w:rPr>
        <w:t>Sjá útgreiðslureglur á baksíðu.</w:t>
      </w:r>
    </w:p>
    <w:p w:rsidR="001B7A96" w:rsidRPr="00E21665" w:rsidRDefault="001B7A96" w:rsidP="00210DAD">
      <w:pPr>
        <w:tabs>
          <w:tab w:val="left" w:pos="2184"/>
        </w:tabs>
        <w:jc w:val="both"/>
        <w:rPr>
          <w:rFonts w:asciiTheme="minorHAnsi" w:hAnsiTheme="minorHAnsi"/>
          <w:sz w:val="10"/>
          <w:szCs w:val="16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35"/>
        <w:gridCol w:w="673"/>
        <w:gridCol w:w="2828"/>
        <w:gridCol w:w="2078"/>
        <w:gridCol w:w="6"/>
      </w:tblGrid>
      <w:tr w:rsidR="001B7A96" w:rsidRPr="00E1012C" w:rsidTr="008C2D23">
        <w:trPr>
          <w:gridAfter w:val="1"/>
          <w:wAfter w:w="3" w:type="pct"/>
        </w:trPr>
        <w:tc>
          <w:tcPr>
            <w:tcW w:w="2320" w:type="pct"/>
            <w:tcBorders>
              <w:bottom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7A96" w:rsidRPr="00E1012C" w:rsidTr="008C2D23">
        <w:trPr>
          <w:gridAfter w:val="1"/>
          <w:wAfter w:w="3" w:type="pct"/>
        </w:trPr>
        <w:tc>
          <w:tcPr>
            <w:tcW w:w="2320" w:type="pct"/>
            <w:tcBorders>
              <w:top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Undirskrift sjóðfélaga</w:t>
            </w:r>
          </w:p>
        </w:tc>
      </w:tr>
      <w:tr w:rsidR="001B7A96" w:rsidRPr="00E1012C" w:rsidTr="008C2D23">
        <w:tc>
          <w:tcPr>
            <w:tcW w:w="2320" w:type="pct"/>
            <w:tcBorders>
              <w:bottom w:val="single" w:sz="2" w:space="0" w:color="auto"/>
            </w:tcBorders>
          </w:tcPr>
          <w:p w:rsidR="00210DAD" w:rsidRPr="00E1012C" w:rsidRDefault="00210DAD" w:rsidP="008C2D2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:rsidR="00210DAD" w:rsidRPr="00E1012C" w:rsidRDefault="00210DAD" w:rsidP="008C2D2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:rsidR="00210DAD" w:rsidRPr="00E1012C" w:rsidRDefault="00210DAD" w:rsidP="008C2D2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gridSpan w:val="2"/>
            <w:tcBorders>
              <w:bottom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1B7A96" w:rsidRPr="00E1012C" w:rsidTr="008C2D23">
        <w:tc>
          <w:tcPr>
            <w:tcW w:w="2320" w:type="pct"/>
            <w:tcBorders>
              <w:top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Móttekið f.h. Arion banka (nafn starfsmanns)</w:t>
            </w:r>
          </w:p>
        </w:tc>
        <w:tc>
          <w:tcPr>
            <w:tcW w:w="323" w:type="pct"/>
            <w:vMerge/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:rsidR="00210DAD" w:rsidRPr="00E1012C" w:rsidRDefault="0020515C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Útibúa</w:t>
            </w:r>
            <w:r w:rsidR="00210DAD" w:rsidRPr="00E1012C">
              <w:rPr>
                <w:rFonts w:asciiTheme="minorHAnsi" w:hAnsiTheme="minorHAnsi" w:cs="Arial"/>
                <w:sz w:val="14"/>
                <w:szCs w:val="14"/>
              </w:rPr>
              <w:t>númer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</w:tcBorders>
          </w:tcPr>
          <w:p w:rsidR="00210DAD" w:rsidRPr="00E1012C" w:rsidRDefault="00210DAD" w:rsidP="008C2D2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</w:tc>
      </w:tr>
    </w:tbl>
    <w:p w:rsidR="00421250" w:rsidRDefault="00421250" w:rsidP="00210DAD">
      <w:pPr>
        <w:pStyle w:val="Footer"/>
        <w:rPr>
          <w:rFonts w:asciiTheme="minorHAnsi" w:hAnsiTheme="minorHAnsi" w:cs="Arial"/>
          <w:sz w:val="16"/>
          <w:szCs w:val="16"/>
        </w:rPr>
      </w:pPr>
    </w:p>
    <w:p w:rsidR="00421250" w:rsidRDefault="00421250" w:rsidP="00210DAD">
      <w:pPr>
        <w:pStyle w:val="Footer"/>
        <w:rPr>
          <w:rFonts w:asciiTheme="minorHAnsi" w:hAnsiTheme="minorHAnsi" w:cs="Arial"/>
          <w:sz w:val="16"/>
          <w:szCs w:val="16"/>
        </w:rPr>
      </w:pPr>
      <w:r w:rsidRPr="001C594D">
        <w:rPr>
          <w:rFonts w:asciiTheme="minorHAnsi" w:hAnsiTheme="minorHAnsi" w:cs="Arial"/>
          <w:sz w:val="14"/>
          <w:szCs w:val="14"/>
        </w:rPr>
        <w:t>Sendist á utgreidslur@arionbanki.is eða í pósti til Lífeyrisþjónustu, Túngötu 3, 580</w:t>
      </w:r>
      <w:r>
        <w:rPr>
          <w:rFonts w:asciiTheme="minorHAnsi" w:hAnsiTheme="minorHAnsi" w:cs="Arial"/>
          <w:sz w:val="14"/>
          <w:szCs w:val="14"/>
        </w:rPr>
        <w:t xml:space="preserve"> Siglufirði                                                                                                          Eintak Arion banka – B beiðni</w:t>
      </w:r>
    </w:p>
    <w:p w:rsidR="00E21665" w:rsidRDefault="00E21665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page"/>
      </w:r>
    </w:p>
    <w:tbl>
      <w:tblPr>
        <w:tblStyle w:val="TableGrid"/>
        <w:tblW w:w="50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  <w:gridCol w:w="1048"/>
      </w:tblGrid>
      <w:tr w:rsidR="00D754FE" w:rsidRPr="00E1012C" w:rsidTr="00421250">
        <w:trPr>
          <w:trHeight w:val="406"/>
        </w:trPr>
        <w:tc>
          <w:tcPr>
            <w:tcW w:w="4499" w:type="pct"/>
            <w:tcBorders>
              <w:top w:val="nil"/>
              <w:left w:val="nil"/>
              <w:bottom w:val="nil"/>
            </w:tcBorders>
          </w:tcPr>
          <w:p w:rsidR="00D754FE" w:rsidRPr="00E1012C" w:rsidRDefault="00D754FE" w:rsidP="005069A4">
            <w:pPr>
              <w:pStyle w:val="Subtitle"/>
            </w:pPr>
            <w:r w:rsidRPr="00E1012C">
              <w:lastRenderedPageBreak/>
              <w:t xml:space="preserve">útgreiðslureglur </w:t>
            </w:r>
            <w:r w:rsidR="005069A4" w:rsidRPr="00E1012C">
              <w:t>LÍFEYRISSPARNAÐAR TIL ERLENDRA RÍKISBORGARA</w:t>
            </w:r>
          </w:p>
        </w:tc>
        <w:tc>
          <w:tcPr>
            <w:tcW w:w="501" w:type="pct"/>
            <w:tcBorders>
              <w:top w:val="nil"/>
              <w:bottom w:val="nil"/>
              <w:right w:val="nil"/>
            </w:tcBorders>
          </w:tcPr>
          <w:p w:rsidR="00D754FE" w:rsidRPr="00E1012C" w:rsidRDefault="00D754FE" w:rsidP="008554C0">
            <w:pPr>
              <w:jc w:val="righ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</w:tbl>
    <w:tbl>
      <w:tblPr>
        <w:tblStyle w:val="LightGrid-Accent1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4394"/>
      </w:tblGrid>
      <w:tr w:rsidR="00D754FE" w:rsidRPr="00E1012C" w:rsidTr="0042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754FE" w:rsidRPr="00E1012C" w:rsidRDefault="00D754FE" w:rsidP="008554C0">
            <w:pPr>
              <w:jc w:val="both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4111" w:type="dxa"/>
          </w:tcPr>
          <w:p w:rsidR="00D754FE" w:rsidRPr="00E1012C" w:rsidRDefault="005069A4" w:rsidP="008554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356BAE"/>
                <w:sz w:val="20"/>
                <w:szCs w:val="20"/>
              </w:rPr>
            </w:pPr>
            <w:r w:rsidRPr="00E1012C">
              <w:rPr>
                <w:rFonts w:asciiTheme="minorHAnsi" w:hAnsiTheme="minorHAnsi"/>
                <w:color w:val="356BAE"/>
                <w:sz w:val="20"/>
                <w:szCs w:val="20"/>
              </w:rPr>
              <w:t>INNAN EES</w:t>
            </w:r>
          </w:p>
        </w:tc>
        <w:tc>
          <w:tcPr>
            <w:tcW w:w="4394" w:type="dxa"/>
          </w:tcPr>
          <w:p w:rsidR="00D754FE" w:rsidRPr="00E1012C" w:rsidRDefault="005069A4" w:rsidP="008554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</w:pPr>
            <w:r w:rsidRPr="00E1012C">
              <w:rPr>
                <w:rFonts w:asciiTheme="minorHAnsi" w:hAnsiTheme="minorHAnsi"/>
                <w:color w:val="356BAE"/>
                <w:sz w:val="20"/>
                <w:szCs w:val="20"/>
              </w:rPr>
              <w:t>UTAN EES</w:t>
            </w:r>
          </w:p>
        </w:tc>
      </w:tr>
      <w:tr w:rsidR="005069A4" w:rsidRPr="00E1012C" w:rsidTr="0042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0E9D" w:rsidRPr="00E1012C" w:rsidRDefault="005069A4" w:rsidP="008554C0">
            <w:pPr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Skyldulífeyris</w:t>
            </w:r>
            <w:r w:rsidR="001E0E9D" w:rsidRPr="00E1012C">
              <w:rPr>
                <w:rFonts w:asciiTheme="minorHAnsi" w:hAnsiTheme="minorHAnsi"/>
                <w:sz w:val="16"/>
                <w:szCs w:val="16"/>
              </w:rPr>
              <w:t>-</w:t>
            </w:r>
          </w:p>
          <w:p w:rsidR="005069A4" w:rsidRPr="00E1012C" w:rsidRDefault="005069A4" w:rsidP="008554C0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sparnaður </w:t>
            </w:r>
          </w:p>
        </w:tc>
        <w:tc>
          <w:tcPr>
            <w:tcW w:w="4111" w:type="dxa"/>
          </w:tcPr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 xml:space="preserve">Ríkisborgarar innan EES fá skyldulífeyrissparnað ekki greiddan út þegar þeir flytja frá Íslandi. 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Byggt er á gagnkvæmu samkomulagi aðildarríkja samningsins um beitingu almannatryggingar</w:t>
            </w:r>
            <w:r w:rsidR="00A95B16">
              <w:rPr>
                <w:sz w:val="16"/>
                <w:szCs w:val="16"/>
              </w:rPr>
              <w:t>-</w:t>
            </w:r>
            <w:r w:rsidRPr="00E1012C">
              <w:rPr>
                <w:sz w:val="16"/>
                <w:szCs w:val="16"/>
              </w:rPr>
              <w:t>reglna.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Umsækjandi fær "Tryggingastofnun" viðkomandi lands til að senda fyrirspurn til Tryggingastofn</w:t>
            </w:r>
            <w:r w:rsidR="00A95B16">
              <w:rPr>
                <w:sz w:val="16"/>
                <w:szCs w:val="16"/>
              </w:rPr>
              <w:softHyphen/>
            </w:r>
            <w:r w:rsidRPr="00E1012C">
              <w:rPr>
                <w:sz w:val="16"/>
                <w:szCs w:val="16"/>
              </w:rPr>
              <w:t xml:space="preserve">unar á Íslandi. 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 xml:space="preserve">Tryggingastofnun fær greiðslusögu/yfirlit frá Greiðslustofu lífeyrissjóða. 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 xml:space="preserve">Tryggingastofnun sendir afrit af umsókn á þann lífeyrissjóð sem viðkomandi hefur síðast greitt í. 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 xml:space="preserve">Lífeyrissjóður áframsendir umsókn á lífeyrissjóði sem eru aðilar að Samkomulagi um samskipti lífeyrissjóða, ef við á. 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Lífeyrissjóður upplýsir umsækjanda um niður</w:t>
            </w:r>
            <w:r w:rsidR="00A95B16">
              <w:rPr>
                <w:sz w:val="16"/>
                <w:szCs w:val="16"/>
              </w:rPr>
              <w:softHyphen/>
            </w:r>
            <w:r w:rsidRPr="00E1012C">
              <w:rPr>
                <w:sz w:val="16"/>
                <w:szCs w:val="16"/>
              </w:rPr>
              <w:t xml:space="preserve">stöðu. </w:t>
            </w:r>
          </w:p>
          <w:p w:rsidR="001C594D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Fylla þarf úr sérstök e</w:t>
            </w:r>
            <w:r w:rsidR="00A95B16">
              <w:rPr>
                <w:sz w:val="16"/>
                <w:szCs w:val="16"/>
              </w:rPr>
              <w:t>yðublöð vegna umsókna innan EES</w:t>
            </w:r>
            <w:r w:rsidRPr="00E1012C">
              <w:rPr>
                <w:sz w:val="16"/>
                <w:szCs w:val="16"/>
              </w:rPr>
              <w:t>.</w:t>
            </w:r>
          </w:p>
          <w:p w:rsidR="00E1012C" w:rsidRPr="00E1012C" w:rsidRDefault="001C594D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 xml:space="preserve">Nánari upplýsingar má sjá inn á </w:t>
            </w:r>
            <w:hyperlink r:id="rId15" w:history="1">
              <w:r w:rsidRPr="00E1012C">
                <w:rPr>
                  <w:rStyle w:val="Hyperlink"/>
                  <w:sz w:val="16"/>
                  <w:szCs w:val="16"/>
                </w:rPr>
                <w:t>vefsíðu Tryggingastofnunar</w:t>
              </w:r>
            </w:hyperlink>
            <w:r w:rsidRPr="00E1012C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5069A4" w:rsidRPr="00E1012C" w:rsidRDefault="005069A4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Ríkisborgarar utan EES fá skyldulífeyrissparnað útgreiddan þegar þeir flytja frá Íslandi, heimili milliríkjasamningar það.</w:t>
            </w:r>
          </w:p>
          <w:p w:rsidR="005069A4" w:rsidRPr="00E1012C" w:rsidRDefault="005069A4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 xml:space="preserve">Iðgjöld úr tryggingadeild eru greidd út án vaxta en með verðbótum. </w:t>
            </w:r>
          </w:p>
          <w:p w:rsidR="005069A4" w:rsidRPr="00E1012C" w:rsidRDefault="005069A4" w:rsidP="00A95B1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Hafi umsækjandi öðlast rétt á framreikningi örorku lækkar endurgreiðsluhlutfall.</w:t>
            </w:r>
          </w:p>
        </w:tc>
      </w:tr>
      <w:tr w:rsidR="005069A4" w:rsidRPr="00E1012C" w:rsidTr="0042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0E9D" w:rsidRPr="00E1012C" w:rsidRDefault="005069A4" w:rsidP="008554C0">
            <w:pPr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Viðbótarlífeyris</w:t>
            </w:r>
            <w:r w:rsidR="001E0E9D" w:rsidRPr="00E1012C">
              <w:rPr>
                <w:rFonts w:asciiTheme="minorHAnsi" w:hAnsiTheme="minorHAnsi"/>
                <w:sz w:val="16"/>
                <w:szCs w:val="16"/>
              </w:rPr>
              <w:t>-</w:t>
            </w:r>
          </w:p>
          <w:p w:rsidR="005069A4" w:rsidRPr="00E1012C" w:rsidRDefault="005069A4" w:rsidP="008554C0">
            <w:pPr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sparnaður</w:t>
            </w:r>
          </w:p>
        </w:tc>
        <w:tc>
          <w:tcPr>
            <w:tcW w:w="4111" w:type="dxa"/>
          </w:tcPr>
          <w:p w:rsidR="001C594D" w:rsidRPr="00E1012C" w:rsidRDefault="001C594D" w:rsidP="00A95B1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Ríkisborgarar innan EES fá viðbótar</w:t>
            </w:r>
            <w:r w:rsidR="00A95B16">
              <w:rPr>
                <w:sz w:val="16"/>
                <w:szCs w:val="16"/>
              </w:rPr>
              <w:softHyphen/>
            </w:r>
            <w:r w:rsidRPr="00E1012C">
              <w:rPr>
                <w:sz w:val="16"/>
                <w:szCs w:val="16"/>
              </w:rPr>
              <w:t>lífeyris</w:t>
            </w:r>
            <w:r w:rsidR="00A95B16">
              <w:rPr>
                <w:sz w:val="16"/>
                <w:szCs w:val="16"/>
              </w:rPr>
              <w:softHyphen/>
            </w:r>
            <w:r w:rsidRPr="00E1012C">
              <w:rPr>
                <w:sz w:val="16"/>
                <w:szCs w:val="16"/>
              </w:rPr>
              <w:t xml:space="preserve">sparnað ekki greiddan út þegar þeir flytja frá Íslandi. </w:t>
            </w:r>
          </w:p>
          <w:p w:rsidR="001C594D" w:rsidRPr="00E1012C" w:rsidRDefault="001C594D" w:rsidP="00A95B1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Umsækjandi hefur sjálfur samband við vörslu</w:t>
            </w:r>
            <w:r w:rsidR="00A95B16">
              <w:rPr>
                <w:sz w:val="16"/>
                <w:szCs w:val="16"/>
              </w:rPr>
              <w:softHyphen/>
            </w:r>
            <w:r w:rsidRPr="00E1012C">
              <w:rPr>
                <w:sz w:val="16"/>
                <w:szCs w:val="16"/>
              </w:rPr>
              <w:t xml:space="preserve">aðila séreignar. </w:t>
            </w:r>
          </w:p>
          <w:p w:rsidR="005069A4" w:rsidRPr="00E1012C" w:rsidRDefault="001C594D" w:rsidP="00A95B1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Tryggingastofnun og Greiðslustofa lífeyrissjóða hafa ekki milligöngu um útgreiðslu séreignar.</w:t>
            </w:r>
          </w:p>
        </w:tc>
        <w:tc>
          <w:tcPr>
            <w:tcW w:w="4394" w:type="dxa"/>
          </w:tcPr>
          <w:p w:rsidR="005069A4" w:rsidRPr="00E1012C" w:rsidRDefault="005069A4" w:rsidP="00A95B1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Ríkisborgarar utan EES fá viðbótarlífeyrissparnað greiddan út þegar þeir flytja frá Íslandi.</w:t>
            </w:r>
          </w:p>
          <w:p w:rsidR="005069A4" w:rsidRPr="00E1012C" w:rsidRDefault="005069A4" w:rsidP="00A95B1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E1012C">
              <w:rPr>
                <w:sz w:val="16"/>
                <w:szCs w:val="16"/>
              </w:rPr>
              <w:t>Séreign er greidd út m.v. stöðu á útgreiðsludegi að með</w:t>
            </w:r>
            <w:r w:rsidR="00A95B16">
              <w:rPr>
                <w:sz w:val="16"/>
                <w:szCs w:val="16"/>
              </w:rPr>
              <w:softHyphen/>
            </w:r>
            <w:r w:rsidRPr="00E1012C">
              <w:rPr>
                <w:sz w:val="16"/>
                <w:szCs w:val="16"/>
              </w:rPr>
              <w:t xml:space="preserve">talinni ávöxtun. </w:t>
            </w:r>
          </w:p>
        </w:tc>
      </w:tr>
      <w:tr w:rsidR="005069A4" w:rsidRPr="00E1012C" w:rsidTr="0042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0E9D" w:rsidRPr="00E1012C" w:rsidRDefault="005069A4" w:rsidP="008554C0">
            <w:pPr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Tilhögun lífeyris</w:t>
            </w:r>
            <w:r w:rsidR="001E0E9D" w:rsidRPr="00E1012C">
              <w:rPr>
                <w:rFonts w:asciiTheme="minorHAnsi" w:hAnsiTheme="minorHAnsi"/>
                <w:sz w:val="16"/>
                <w:szCs w:val="16"/>
              </w:rPr>
              <w:t>-</w:t>
            </w:r>
          </w:p>
          <w:p w:rsidR="005069A4" w:rsidRPr="00E1012C" w:rsidRDefault="005069A4" w:rsidP="008554C0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greiðslna</w:t>
            </w:r>
          </w:p>
        </w:tc>
        <w:tc>
          <w:tcPr>
            <w:tcW w:w="8505" w:type="dxa"/>
            <w:gridSpan w:val="2"/>
          </w:tcPr>
          <w:p w:rsidR="005069A4" w:rsidRPr="00E1012C" w:rsidRDefault="005069A4" w:rsidP="00AE49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1012C">
              <w:rPr>
                <w:rFonts w:cs="Arial"/>
                <w:sz w:val="16"/>
                <w:szCs w:val="16"/>
              </w:rPr>
              <w:t xml:space="preserve">Lífeyrir er greiddur út einu sinni í mánuði, eftir á, síðasta virkan dag hvers mánaðar. </w:t>
            </w:r>
            <w:r w:rsidRPr="00E1012C">
              <w:rPr>
                <w:rFonts w:cs="Arial"/>
                <w:b/>
                <w:sz w:val="16"/>
                <w:szCs w:val="16"/>
              </w:rPr>
              <w:t>Afgreiðsla</w:t>
            </w:r>
            <w:r w:rsidR="00693D5D" w:rsidRPr="00E1012C">
              <w:rPr>
                <w:rFonts w:cs="Arial"/>
                <w:b/>
                <w:sz w:val="16"/>
                <w:szCs w:val="16"/>
              </w:rPr>
              <w:t xml:space="preserve"> umsóknar getur tekið allt að </w:t>
            </w:r>
            <w:r w:rsidR="00AE49D2">
              <w:rPr>
                <w:rFonts w:cs="Arial"/>
                <w:b/>
                <w:sz w:val="16"/>
                <w:szCs w:val="16"/>
              </w:rPr>
              <w:t>8</w:t>
            </w:r>
            <w:r w:rsidRPr="00E1012C">
              <w:rPr>
                <w:rFonts w:cs="Arial"/>
                <w:b/>
                <w:sz w:val="16"/>
                <w:szCs w:val="16"/>
              </w:rPr>
              <w:t xml:space="preserve"> vikur.</w:t>
            </w:r>
            <w:r w:rsidRPr="00E1012C">
              <w:rPr>
                <w:rFonts w:cs="Arial"/>
                <w:sz w:val="16"/>
                <w:szCs w:val="16"/>
              </w:rPr>
              <w:t xml:space="preserve"> Sækja þarf um skriflega. </w:t>
            </w:r>
          </w:p>
        </w:tc>
      </w:tr>
      <w:tr w:rsidR="005069A4" w:rsidRPr="00E1012C" w:rsidTr="0042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bottom"/>
          </w:tcPr>
          <w:p w:rsidR="005069A4" w:rsidRPr="00E1012C" w:rsidRDefault="005069A4" w:rsidP="00421250">
            <w:pPr>
              <w:pStyle w:val="NoSpacing"/>
              <w:rPr>
                <w:sz w:val="16"/>
                <w:szCs w:val="16"/>
              </w:rPr>
            </w:pPr>
            <w:r w:rsidRPr="00E1012C">
              <w:rPr>
                <w:rStyle w:val="SubtleEmphasis"/>
                <w:rFonts w:asciiTheme="minorHAnsi" w:hAnsiTheme="minorHAnsi"/>
                <w:sz w:val="16"/>
                <w:szCs w:val="16"/>
              </w:rPr>
              <w:t xml:space="preserve">Frekari upplýsingar má nálgast á </w:t>
            </w:r>
            <w:r w:rsidR="00A95B16">
              <w:rPr>
                <w:rStyle w:val="SubtleEmphasis"/>
                <w:rFonts w:asciiTheme="minorHAnsi" w:hAnsiTheme="minorHAnsi"/>
                <w:sz w:val="16"/>
                <w:szCs w:val="16"/>
              </w:rPr>
              <w:t>arionbanki.is/lifeyrir</w:t>
            </w:r>
            <w:r w:rsidRPr="00E1012C">
              <w:rPr>
                <w:rStyle w:val="SubtleEmphasis"/>
                <w:rFonts w:asciiTheme="minorHAnsi" w:hAnsiTheme="minorHAnsi"/>
                <w:sz w:val="16"/>
                <w:szCs w:val="16"/>
              </w:rPr>
              <w:t xml:space="preserve"> og hjá Lífeyrisþjónustu Arion banka í síma 444 7000 eða á </w:t>
            </w:r>
            <w:hyperlink r:id="rId16" w:history="1">
              <w:r w:rsidRPr="00E1012C">
                <w:rPr>
                  <w:rStyle w:val="Hyperlink"/>
                  <w:sz w:val="16"/>
                  <w:szCs w:val="16"/>
                </w:rPr>
                <w:t>lifeyristhjonusta@arionbanki.is</w:t>
              </w:r>
            </w:hyperlink>
            <w:r w:rsidRPr="00E1012C">
              <w:rPr>
                <w:rStyle w:val="SubtleEmphasis"/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D754FE" w:rsidRPr="00E1012C" w:rsidRDefault="00D754FE" w:rsidP="00693D5D">
      <w:pPr>
        <w:pStyle w:val="Footer"/>
        <w:rPr>
          <w:rFonts w:asciiTheme="minorHAnsi" w:hAnsiTheme="minorHAnsi"/>
          <w:sz w:val="16"/>
          <w:szCs w:val="16"/>
        </w:rPr>
      </w:pPr>
    </w:p>
    <w:sectPr w:rsidR="00D754FE" w:rsidRPr="00E1012C" w:rsidSect="00693D5D">
      <w:footerReference w:type="default" r:id="rId17"/>
      <w:pgSz w:w="11906" w:h="16838"/>
      <w:pgMar w:top="851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2C" w:rsidRDefault="003F0C2C">
      <w:r>
        <w:separator/>
      </w:r>
    </w:p>
  </w:endnote>
  <w:endnote w:type="continuationSeparator" w:id="0">
    <w:p w:rsidR="003F0C2C" w:rsidRDefault="003F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3078"/>
      <w:gridCol w:w="3714"/>
    </w:tblGrid>
    <w:tr w:rsidR="00421250" w:rsidTr="00055557">
      <w:trPr>
        <w:trHeight w:val="794"/>
      </w:trPr>
      <w:tc>
        <w:tcPr>
          <w:tcW w:w="1741" w:type="pct"/>
          <w:vAlign w:val="bottom"/>
        </w:tcPr>
        <w:p w:rsidR="00421250" w:rsidRDefault="00421250" w:rsidP="00B45F52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9" w:name="T_NR"/>
          <w:r>
            <w:rPr>
              <w:rStyle w:val="Emphasis"/>
              <w:rFonts w:eastAsiaTheme="majorEastAsia"/>
            </w:rPr>
            <w:t>18.2.1.4.48</w:t>
          </w:r>
          <w:bookmarkEnd w:id="9"/>
          <w:r>
            <w:rPr>
              <w:rStyle w:val="Emphasis"/>
              <w:rFonts w:eastAsiaTheme="majorEastAsia"/>
            </w:rPr>
            <w:t xml:space="preserve">  /  </w:t>
          </w:r>
          <w:r w:rsidR="006730EC">
            <w:rPr>
              <w:rStyle w:val="Emphasis"/>
              <w:rFonts w:eastAsiaTheme="majorEastAsia"/>
            </w:rPr>
            <w:t>0</w:t>
          </w:r>
          <w:r w:rsidR="00B45F52">
            <w:rPr>
              <w:rStyle w:val="Emphasis"/>
              <w:rFonts w:eastAsiaTheme="majorEastAsia"/>
            </w:rPr>
            <w:t>1</w:t>
          </w:r>
          <w:r w:rsidR="00D60144">
            <w:rPr>
              <w:rStyle w:val="Emphasis"/>
              <w:rFonts w:eastAsiaTheme="majorEastAsia"/>
            </w:rPr>
            <w:t>.1</w:t>
          </w:r>
          <w:r w:rsidR="00B45F52">
            <w:rPr>
              <w:rStyle w:val="Emphasis"/>
              <w:rFonts w:eastAsiaTheme="majorEastAsia"/>
            </w:rPr>
            <w:t>8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421250" w:rsidRDefault="00421250" w:rsidP="00055557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3F0C2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3F0C2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421250" w:rsidRDefault="00421250" w:rsidP="00055557">
          <w:pPr>
            <w:jc w:val="right"/>
            <w:rPr>
              <w:rStyle w:val="Emphasis"/>
              <w:rFonts w:eastAsiaTheme="majorEastAsia"/>
            </w:rPr>
          </w:pPr>
          <w:bookmarkStart w:id="10" w:name="STRIKAM"/>
          <w:bookmarkEnd w:id="10"/>
        </w:p>
      </w:tc>
    </w:tr>
  </w:tbl>
  <w:p w:rsidR="00687EF8" w:rsidRPr="001C594D" w:rsidRDefault="00687EF8" w:rsidP="00A55502">
    <w:pPr>
      <w:pStyle w:val="Footer"/>
      <w:jc w:val="center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2C" w:rsidRDefault="003F0C2C">
      <w:r>
        <w:separator/>
      </w:r>
    </w:p>
  </w:footnote>
  <w:footnote w:type="continuationSeparator" w:id="0">
    <w:p w:rsidR="003F0C2C" w:rsidRDefault="003F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2CB0"/>
    <w:multiLevelType w:val="multilevel"/>
    <w:tmpl w:val="303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92873"/>
    <w:multiLevelType w:val="hybridMultilevel"/>
    <w:tmpl w:val="E3EA1C0A"/>
    <w:lvl w:ilvl="0" w:tplc="77EC14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B85"/>
    <w:multiLevelType w:val="multilevel"/>
    <w:tmpl w:val="9CA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55546"/>
    <w:multiLevelType w:val="hybridMultilevel"/>
    <w:tmpl w:val="4B9E49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2219"/>
    <w:multiLevelType w:val="hybridMultilevel"/>
    <w:tmpl w:val="88DCFF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6A27"/>
    <w:multiLevelType w:val="multilevel"/>
    <w:tmpl w:val="4BC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50B6"/>
    <w:multiLevelType w:val="multilevel"/>
    <w:tmpl w:val="5022A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GwFysfnjZESuJLJma8tWnIkoXptr73fRSAdNRQkqa2CwAS8E3/AIFs8vtiTqXEts3zxjG8axtxfGjZY3J2rQ==" w:salt="4k23LjIy6CJIqV0uLiYBAw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1"/>
    <w:rsid w:val="00013008"/>
    <w:rsid w:val="00014564"/>
    <w:rsid w:val="000178CC"/>
    <w:rsid w:val="00024F78"/>
    <w:rsid w:val="000254E4"/>
    <w:rsid w:val="000324BD"/>
    <w:rsid w:val="0004049F"/>
    <w:rsid w:val="00040CA5"/>
    <w:rsid w:val="000428BE"/>
    <w:rsid w:val="00042962"/>
    <w:rsid w:val="00043286"/>
    <w:rsid w:val="00060B13"/>
    <w:rsid w:val="00072524"/>
    <w:rsid w:val="0008007F"/>
    <w:rsid w:val="000831DE"/>
    <w:rsid w:val="00085269"/>
    <w:rsid w:val="000974FB"/>
    <w:rsid w:val="000A5F11"/>
    <w:rsid w:val="000B0DB0"/>
    <w:rsid w:val="000B17A8"/>
    <w:rsid w:val="000B2C53"/>
    <w:rsid w:val="000C0A98"/>
    <w:rsid w:val="000C7CD2"/>
    <w:rsid w:val="000E0AB6"/>
    <w:rsid w:val="000E466F"/>
    <w:rsid w:val="000E677F"/>
    <w:rsid w:val="000E73EC"/>
    <w:rsid w:val="000F2690"/>
    <w:rsid w:val="00115435"/>
    <w:rsid w:val="0012328C"/>
    <w:rsid w:val="00127722"/>
    <w:rsid w:val="00130479"/>
    <w:rsid w:val="001304A2"/>
    <w:rsid w:val="0013261B"/>
    <w:rsid w:val="00135D6E"/>
    <w:rsid w:val="0013782E"/>
    <w:rsid w:val="00150C23"/>
    <w:rsid w:val="00150E9F"/>
    <w:rsid w:val="00152344"/>
    <w:rsid w:val="001610F7"/>
    <w:rsid w:val="00170F4B"/>
    <w:rsid w:val="001715B7"/>
    <w:rsid w:val="00177BAF"/>
    <w:rsid w:val="00181FC2"/>
    <w:rsid w:val="00191D0E"/>
    <w:rsid w:val="00194AA0"/>
    <w:rsid w:val="00194F8F"/>
    <w:rsid w:val="001A7CDB"/>
    <w:rsid w:val="001B2BB4"/>
    <w:rsid w:val="001B42F8"/>
    <w:rsid w:val="001B7A96"/>
    <w:rsid w:val="001C4757"/>
    <w:rsid w:val="001C594D"/>
    <w:rsid w:val="001C64E4"/>
    <w:rsid w:val="001C69F2"/>
    <w:rsid w:val="001D1E30"/>
    <w:rsid w:val="001D538B"/>
    <w:rsid w:val="001D592A"/>
    <w:rsid w:val="001D7D96"/>
    <w:rsid w:val="001E0E9D"/>
    <w:rsid w:val="001F586C"/>
    <w:rsid w:val="0020515C"/>
    <w:rsid w:val="002058EB"/>
    <w:rsid w:val="00210DAD"/>
    <w:rsid w:val="0021631A"/>
    <w:rsid w:val="00216513"/>
    <w:rsid w:val="00217381"/>
    <w:rsid w:val="002174A8"/>
    <w:rsid w:val="00230314"/>
    <w:rsid w:val="00231F3E"/>
    <w:rsid w:val="00234413"/>
    <w:rsid w:val="00236573"/>
    <w:rsid w:val="00240A27"/>
    <w:rsid w:val="00243854"/>
    <w:rsid w:val="00245A6D"/>
    <w:rsid w:val="00260745"/>
    <w:rsid w:val="002636A7"/>
    <w:rsid w:val="00271420"/>
    <w:rsid w:val="00271FCE"/>
    <w:rsid w:val="0027570A"/>
    <w:rsid w:val="00296AE6"/>
    <w:rsid w:val="00297E22"/>
    <w:rsid w:val="002B2FC8"/>
    <w:rsid w:val="002C4E2B"/>
    <w:rsid w:val="002D64E8"/>
    <w:rsid w:val="002D6540"/>
    <w:rsid w:val="002E6B98"/>
    <w:rsid w:val="002F4034"/>
    <w:rsid w:val="00302C79"/>
    <w:rsid w:val="00310234"/>
    <w:rsid w:val="00317012"/>
    <w:rsid w:val="00321667"/>
    <w:rsid w:val="003368C5"/>
    <w:rsid w:val="0034515C"/>
    <w:rsid w:val="00347C69"/>
    <w:rsid w:val="00351391"/>
    <w:rsid w:val="00355C9D"/>
    <w:rsid w:val="003567D3"/>
    <w:rsid w:val="00373741"/>
    <w:rsid w:val="0037572E"/>
    <w:rsid w:val="00385018"/>
    <w:rsid w:val="0038505E"/>
    <w:rsid w:val="0039248F"/>
    <w:rsid w:val="00393D87"/>
    <w:rsid w:val="003A06EB"/>
    <w:rsid w:val="003A1250"/>
    <w:rsid w:val="003A2478"/>
    <w:rsid w:val="003A4CD3"/>
    <w:rsid w:val="003C1843"/>
    <w:rsid w:val="003C6E3A"/>
    <w:rsid w:val="003D5648"/>
    <w:rsid w:val="003E3BBF"/>
    <w:rsid w:val="003E61FE"/>
    <w:rsid w:val="003F09E1"/>
    <w:rsid w:val="003F0C2C"/>
    <w:rsid w:val="003F37EA"/>
    <w:rsid w:val="003F4988"/>
    <w:rsid w:val="003F6C97"/>
    <w:rsid w:val="0040047E"/>
    <w:rsid w:val="004130C1"/>
    <w:rsid w:val="00413D36"/>
    <w:rsid w:val="00420AA8"/>
    <w:rsid w:val="00421250"/>
    <w:rsid w:val="00421BDF"/>
    <w:rsid w:val="0042666B"/>
    <w:rsid w:val="0042740B"/>
    <w:rsid w:val="0043660B"/>
    <w:rsid w:val="0044194E"/>
    <w:rsid w:val="00442B82"/>
    <w:rsid w:val="00442BAE"/>
    <w:rsid w:val="00444F2F"/>
    <w:rsid w:val="00447AA9"/>
    <w:rsid w:val="00454E08"/>
    <w:rsid w:val="00457EEE"/>
    <w:rsid w:val="004625F7"/>
    <w:rsid w:val="00465F12"/>
    <w:rsid w:val="004731D1"/>
    <w:rsid w:val="004736F9"/>
    <w:rsid w:val="00474D3F"/>
    <w:rsid w:val="004766C9"/>
    <w:rsid w:val="00477E8D"/>
    <w:rsid w:val="00480B28"/>
    <w:rsid w:val="00484630"/>
    <w:rsid w:val="00485628"/>
    <w:rsid w:val="0048753D"/>
    <w:rsid w:val="00490D37"/>
    <w:rsid w:val="004A1AA2"/>
    <w:rsid w:val="004A1CED"/>
    <w:rsid w:val="004B66B3"/>
    <w:rsid w:val="004D08B4"/>
    <w:rsid w:val="004D1A39"/>
    <w:rsid w:val="004D1A89"/>
    <w:rsid w:val="004D2DD9"/>
    <w:rsid w:val="004E0A97"/>
    <w:rsid w:val="004E217E"/>
    <w:rsid w:val="004E6B61"/>
    <w:rsid w:val="004F6C5A"/>
    <w:rsid w:val="00501FEE"/>
    <w:rsid w:val="005069A4"/>
    <w:rsid w:val="00521625"/>
    <w:rsid w:val="00530353"/>
    <w:rsid w:val="0053327F"/>
    <w:rsid w:val="00537AC0"/>
    <w:rsid w:val="00545400"/>
    <w:rsid w:val="00565550"/>
    <w:rsid w:val="00577CC3"/>
    <w:rsid w:val="00587F73"/>
    <w:rsid w:val="00592C2B"/>
    <w:rsid w:val="0059521B"/>
    <w:rsid w:val="00597E33"/>
    <w:rsid w:val="005A449F"/>
    <w:rsid w:val="005B0FB7"/>
    <w:rsid w:val="005B2257"/>
    <w:rsid w:val="005B5FBD"/>
    <w:rsid w:val="005C3A4D"/>
    <w:rsid w:val="005C55EF"/>
    <w:rsid w:val="005C5FD6"/>
    <w:rsid w:val="005E2807"/>
    <w:rsid w:val="005F30B6"/>
    <w:rsid w:val="006010E5"/>
    <w:rsid w:val="00601BF4"/>
    <w:rsid w:val="00602D57"/>
    <w:rsid w:val="00617A95"/>
    <w:rsid w:val="006204CF"/>
    <w:rsid w:val="00621B12"/>
    <w:rsid w:val="00626472"/>
    <w:rsid w:val="00635CA4"/>
    <w:rsid w:val="00637A9B"/>
    <w:rsid w:val="00637F2C"/>
    <w:rsid w:val="00650F61"/>
    <w:rsid w:val="006555E3"/>
    <w:rsid w:val="00667C54"/>
    <w:rsid w:val="006730EC"/>
    <w:rsid w:val="006739D8"/>
    <w:rsid w:val="00673A3A"/>
    <w:rsid w:val="00673CA7"/>
    <w:rsid w:val="00687EF8"/>
    <w:rsid w:val="006900CD"/>
    <w:rsid w:val="00690AE2"/>
    <w:rsid w:val="00693D5D"/>
    <w:rsid w:val="006D0940"/>
    <w:rsid w:val="006E27BE"/>
    <w:rsid w:val="006E4468"/>
    <w:rsid w:val="006E6822"/>
    <w:rsid w:val="006F01D3"/>
    <w:rsid w:val="006F555D"/>
    <w:rsid w:val="006F707A"/>
    <w:rsid w:val="00700247"/>
    <w:rsid w:val="00707259"/>
    <w:rsid w:val="0070788A"/>
    <w:rsid w:val="00713427"/>
    <w:rsid w:val="00720069"/>
    <w:rsid w:val="00731EE5"/>
    <w:rsid w:val="00736261"/>
    <w:rsid w:val="00741F4A"/>
    <w:rsid w:val="0074246D"/>
    <w:rsid w:val="00742C68"/>
    <w:rsid w:val="0074621C"/>
    <w:rsid w:val="007559FA"/>
    <w:rsid w:val="00756D97"/>
    <w:rsid w:val="00757C9C"/>
    <w:rsid w:val="00770450"/>
    <w:rsid w:val="00776086"/>
    <w:rsid w:val="007807F6"/>
    <w:rsid w:val="0078122D"/>
    <w:rsid w:val="00790840"/>
    <w:rsid w:val="007973C9"/>
    <w:rsid w:val="0079746E"/>
    <w:rsid w:val="007A323D"/>
    <w:rsid w:val="007C1925"/>
    <w:rsid w:val="007D4BE9"/>
    <w:rsid w:val="007E28DE"/>
    <w:rsid w:val="007E6D21"/>
    <w:rsid w:val="0080040D"/>
    <w:rsid w:val="00834FE1"/>
    <w:rsid w:val="00845FC3"/>
    <w:rsid w:val="008510FD"/>
    <w:rsid w:val="008700CE"/>
    <w:rsid w:val="008A27E8"/>
    <w:rsid w:val="008A6E45"/>
    <w:rsid w:val="008B21D9"/>
    <w:rsid w:val="008B31B0"/>
    <w:rsid w:val="008B34A7"/>
    <w:rsid w:val="008C2D23"/>
    <w:rsid w:val="008E5FF4"/>
    <w:rsid w:val="009006CA"/>
    <w:rsid w:val="00907AB6"/>
    <w:rsid w:val="0091018F"/>
    <w:rsid w:val="009140F7"/>
    <w:rsid w:val="0093130D"/>
    <w:rsid w:val="00934228"/>
    <w:rsid w:val="00940F0D"/>
    <w:rsid w:val="00945A6B"/>
    <w:rsid w:val="0094726A"/>
    <w:rsid w:val="00951ABC"/>
    <w:rsid w:val="00961B6D"/>
    <w:rsid w:val="00975A67"/>
    <w:rsid w:val="0097733D"/>
    <w:rsid w:val="00991A4C"/>
    <w:rsid w:val="009970AD"/>
    <w:rsid w:val="009A0D17"/>
    <w:rsid w:val="009A1998"/>
    <w:rsid w:val="009B219C"/>
    <w:rsid w:val="009B50CA"/>
    <w:rsid w:val="009B693A"/>
    <w:rsid w:val="009B731E"/>
    <w:rsid w:val="009C4909"/>
    <w:rsid w:val="009C6D13"/>
    <w:rsid w:val="009C6D2B"/>
    <w:rsid w:val="009F1A3B"/>
    <w:rsid w:val="009F78BD"/>
    <w:rsid w:val="00A0071C"/>
    <w:rsid w:val="00A02360"/>
    <w:rsid w:val="00A065A2"/>
    <w:rsid w:val="00A25DDC"/>
    <w:rsid w:val="00A26380"/>
    <w:rsid w:val="00A311CA"/>
    <w:rsid w:val="00A323D5"/>
    <w:rsid w:val="00A358E5"/>
    <w:rsid w:val="00A51C34"/>
    <w:rsid w:val="00A55502"/>
    <w:rsid w:val="00A601D9"/>
    <w:rsid w:val="00A618D3"/>
    <w:rsid w:val="00A64F69"/>
    <w:rsid w:val="00A6537F"/>
    <w:rsid w:val="00A709BA"/>
    <w:rsid w:val="00A72A31"/>
    <w:rsid w:val="00A755BB"/>
    <w:rsid w:val="00A771EA"/>
    <w:rsid w:val="00A8473A"/>
    <w:rsid w:val="00A85E39"/>
    <w:rsid w:val="00A95B16"/>
    <w:rsid w:val="00AA1284"/>
    <w:rsid w:val="00AA2090"/>
    <w:rsid w:val="00AB013A"/>
    <w:rsid w:val="00AB1104"/>
    <w:rsid w:val="00AB4E01"/>
    <w:rsid w:val="00AC2AF4"/>
    <w:rsid w:val="00AD0B29"/>
    <w:rsid w:val="00AE49D2"/>
    <w:rsid w:val="00AF04B8"/>
    <w:rsid w:val="00AF585D"/>
    <w:rsid w:val="00B02A4B"/>
    <w:rsid w:val="00B109FE"/>
    <w:rsid w:val="00B115D8"/>
    <w:rsid w:val="00B12F42"/>
    <w:rsid w:val="00B24D54"/>
    <w:rsid w:val="00B27A74"/>
    <w:rsid w:val="00B4179B"/>
    <w:rsid w:val="00B43BDE"/>
    <w:rsid w:val="00B44F36"/>
    <w:rsid w:val="00B45F52"/>
    <w:rsid w:val="00B50EF3"/>
    <w:rsid w:val="00B53835"/>
    <w:rsid w:val="00B55967"/>
    <w:rsid w:val="00B625DA"/>
    <w:rsid w:val="00B6459B"/>
    <w:rsid w:val="00B76D71"/>
    <w:rsid w:val="00B92AD8"/>
    <w:rsid w:val="00B92DAC"/>
    <w:rsid w:val="00B930FA"/>
    <w:rsid w:val="00BA1A96"/>
    <w:rsid w:val="00BF22F4"/>
    <w:rsid w:val="00BF5D8F"/>
    <w:rsid w:val="00C02766"/>
    <w:rsid w:val="00C113BE"/>
    <w:rsid w:val="00C15017"/>
    <w:rsid w:val="00C164ED"/>
    <w:rsid w:val="00C177D1"/>
    <w:rsid w:val="00C4161B"/>
    <w:rsid w:val="00C42704"/>
    <w:rsid w:val="00C5151F"/>
    <w:rsid w:val="00C538B9"/>
    <w:rsid w:val="00C56D47"/>
    <w:rsid w:val="00C62095"/>
    <w:rsid w:val="00C63A8B"/>
    <w:rsid w:val="00C746C9"/>
    <w:rsid w:val="00C946E6"/>
    <w:rsid w:val="00CA6FFC"/>
    <w:rsid w:val="00CB264F"/>
    <w:rsid w:val="00CB3400"/>
    <w:rsid w:val="00CC421D"/>
    <w:rsid w:val="00CD5CE7"/>
    <w:rsid w:val="00CE2597"/>
    <w:rsid w:val="00CE7B2E"/>
    <w:rsid w:val="00D00737"/>
    <w:rsid w:val="00D10741"/>
    <w:rsid w:val="00D110F9"/>
    <w:rsid w:val="00D165FE"/>
    <w:rsid w:val="00D16B04"/>
    <w:rsid w:val="00D21D87"/>
    <w:rsid w:val="00D223CF"/>
    <w:rsid w:val="00D22999"/>
    <w:rsid w:val="00D60144"/>
    <w:rsid w:val="00D62DDB"/>
    <w:rsid w:val="00D709CF"/>
    <w:rsid w:val="00D7143D"/>
    <w:rsid w:val="00D71F75"/>
    <w:rsid w:val="00D754FE"/>
    <w:rsid w:val="00D808CC"/>
    <w:rsid w:val="00D83EF3"/>
    <w:rsid w:val="00D86948"/>
    <w:rsid w:val="00DA25DC"/>
    <w:rsid w:val="00DB618F"/>
    <w:rsid w:val="00DC0A4F"/>
    <w:rsid w:val="00DC3A8E"/>
    <w:rsid w:val="00DC50BB"/>
    <w:rsid w:val="00DC6E31"/>
    <w:rsid w:val="00DC7810"/>
    <w:rsid w:val="00DD0D91"/>
    <w:rsid w:val="00DD2584"/>
    <w:rsid w:val="00DD4FED"/>
    <w:rsid w:val="00DD79F8"/>
    <w:rsid w:val="00E07FDF"/>
    <w:rsid w:val="00E1012C"/>
    <w:rsid w:val="00E11959"/>
    <w:rsid w:val="00E158C5"/>
    <w:rsid w:val="00E21665"/>
    <w:rsid w:val="00E2491B"/>
    <w:rsid w:val="00E270D7"/>
    <w:rsid w:val="00E27DE4"/>
    <w:rsid w:val="00E3561B"/>
    <w:rsid w:val="00E42CBE"/>
    <w:rsid w:val="00E50C98"/>
    <w:rsid w:val="00E53E80"/>
    <w:rsid w:val="00E60A10"/>
    <w:rsid w:val="00E60BAF"/>
    <w:rsid w:val="00E60DF6"/>
    <w:rsid w:val="00E71E2B"/>
    <w:rsid w:val="00E90A5A"/>
    <w:rsid w:val="00E9451C"/>
    <w:rsid w:val="00EA28E5"/>
    <w:rsid w:val="00EB0682"/>
    <w:rsid w:val="00ED0864"/>
    <w:rsid w:val="00EE267B"/>
    <w:rsid w:val="00EF14D6"/>
    <w:rsid w:val="00EF1CE1"/>
    <w:rsid w:val="00EF33FB"/>
    <w:rsid w:val="00EF556C"/>
    <w:rsid w:val="00EF5E14"/>
    <w:rsid w:val="00F035A3"/>
    <w:rsid w:val="00F1000F"/>
    <w:rsid w:val="00F1097F"/>
    <w:rsid w:val="00F10D93"/>
    <w:rsid w:val="00F154E7"/>
    <w:rsid w:val="00F15C4E"/>
    <w:rsid w:val="00F1756D"/>
    <w:rsid w:val="00F2106F"/>
    <w:rsid w:val="00F305BF"/>
    <w:rsid w:val="00F310D0"/>
    <w:rsid w:val="00F32A24"/>
    <w:rsid w:val="00F3707A"/>
    <w:rsid w:val="00F4188B"/>
    <w:rsid w:val="00F47101"/>
    <w:rsid w:val="00F5074D"/>
    <w:rsid w:val="00F507B6"/>
    <w:rsid w:val="00F54D89"/>
    <w:rsid w:val="00F576FB"/>
    <w:rsid w:val="00F63E41"/>
    <w:rsid w:val="00F727AB"/>
    <w:rsid w:val="00F774A2"/>
    <w:rsid w:val="00F81B77"/>
    <w:rsid w:val="00F82FDE"/>
    <w:rsid w:val="00F850BD"/>
    <w:rsid w:val="00FA199F"/>
    <w:rsid w:val="00FA325B"/>
    <w:rsid w:val="00FA622C"/>
    <w:rsid w:val="00FA64E4"/>
    <w:rsid w:val="00FB0FE9"/>
    <w:rsid w:val="00FC2E58"/>
    <w:rsid w:val="00FC2E5D"/>
    <w:rsid w:val="00FC7041"/>
    <w:rsid w:val="00FD5A22"/>
    <w:rsid w:val="00FE064C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864AE"/>
  <w15:docId w15:val="{78E74749-94A3-43D3-9DC8-51C758D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D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5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31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31D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0D91"/>
    <w:rPr>
      <w:color w:val="0000FF"/>
      <w:u w:val="single"/>
    </w:rPr>
  </w:style>
  <w:style w:type="paragraph" w:styleId="BalloonText">
    <w:name w:val="Balloon Text"/>
    <w:basedOn w:val="Normal"/>
    <w:semiHidden/>
    <w:rsid w:val="000B0DB0"/>
    <w:rPr>
      <w:rFonts w:ascii="Tahoma" w:hAnsi="Tahoma" w:cs="Tahoma"/>
      <w:sz w:val="16"/>
      <w:szCs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6E4468"/>
    <w:rPr>
      <w:b/>
      <w:bCs/>
    </w:rPr>
  </w:style>
  <w:style w:type="paragraph" w:styleId="DocumentMap">
    <w:name w:val="Document Map"/>
    <w:basedOn w:val="Normal"/>
    <w:semiHidden/>
    <w:rsid w:val="003E3B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62647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626472"/>
    <w:rPr>
      <w:rFonts w:ascii="Calibri" w:hAnsi="Calibri"/>
      <w:i w:val="0"/>
      <w:iCs/>
      <w:color w:val="auto"/>
      <w:sz w:val="1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626472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626472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626472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626472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10D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0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4F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54FE"/>
    <w:rPr>
      <w:b/>
      <w:bCs/>
      <w:sz w:val="36"/>
      <w:szCs w:val="36"/>
    </w:rPr>
  </w:style>
  <w:style w:type="table" w:styleId="LightGrid-Accent1">
    <w:name w:val="Light Grid Accent 1"/>
    <w:basedOn w:val="TableNormal"/>
    <w:uiPriority w:val="62"/>
    <w:rsid w:val="00D754F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2">
    <w:name w:val="Body Text Indent 2"/>
    <w:basedOn w:val="Normal"/>
    <w:link w:val="BodyTextIndent2Char"/>
    <w:rsid w:val="00D754FE"/>
    <w:pPr>
      <w:ind w:left="720" w:hanging="720"/>
      <w:jc w:val="both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54FE"/>
    <w:rPr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212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oter númer"/>
    <w:basedOn w:val="DefaultParagraphFont"/>
    <w:uiPriority w:val="20"/>
    <w:qFormat/>
    <w:rsid w:val="00421250"/>
    <w:rPr>
      <w:rFonts w:asciiTheme="minorHAnsi" w:hAnsiTheme="minorHAns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079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563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71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ifeyristhjonusta@arionbanki.i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r.is/flutningur-a-millli-landa/lifeyrisgreidslur-fra-odrum-londum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séreign-Umsókn um útgreiðslu lífeyrissparnaðar til ríkisborgara utan EES</TermName>
          <TermId xmlns="http://schemas.microsoft.com/office/infopath/2007/PartnerControls">92b0e5a4-1684-4994-b481-6a4fbf386b85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1033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2X22MJ2TKQED-13-1158</_dlc_DocId>
    <_dlc_DocIdUrl xmlns="534d0f36-a7db-4464-a30e-a25dcf1b655d">
      <Url>https://seifur.arionbanki.is/eydublod/_layouts/15/DocIdRedir.aspx?ID=2X22MJ2TKQED-13-1158</Url>
      <Description>2X22MJ2TKQED-13-1158</Description>
    </_dlc_DocIdUrl>
    <glbUtprentunardagsetning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1273-790E-40D4-8B12-9037E39D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85A3C-1359-427E-BD58-E9597A435D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698DA4E-ACAE-4828-8E62-F730EAD5D3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59D38E-7125-445C-A934-2FA90BA942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819D5-15D4-414B-B596-2039BDE4DC6F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6.xml><?xml version="1.0" encoding="utf-8"?>
<ds:datastoreItem xmlns:ds="http://schemas.openxmlformats.org/officeDocument/2006/customXml" ds:itemID="{3B9542BA-46B2-4381-A0FD-5604887F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ÚTGREIÐSLU                FRJÁLSRAR SÉREIGNAR TIL SJÓÐFÉLAGA</vt:lpstr>
    </vt:vector>
  </TitlesOfParts>
  <Company>Arion banki hf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ÚTGREIÐSLU                FRJÁLSRAR SÉREIGNAR TIL SJÓÐFÉLAGA</dc:title>
  <dc:creator>Gummi</dc:creator>
  <cp:lastModifiedBy>Ásgerður Káradóttir</cp:lastModifiedBy>
  <cp:revision>10</cp:revision>
  <cp:lastPrinted>2010-01-07T10:59:00Z</cp:lastPrinted>
  <dcterms:created xsi:type="dcterms:W3CDTF">2015-02-10T15:54:00Z</dcterms:created>
  <dcterms:modified xsi:type="dcterms:W3CDTF">2018-01-03T13:10:00Z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-428358268</vt:i4>
  </property>
  <property fmtid="{D5CDD505-2E9C-101B-9397-08002B2CF9AE}" pid="3" name="_NewReviewCycle">
    <vt:lpwstr/>
  </property>
  <property fmtid="{D5CDD505-2E9C-101B-9397-08002B2CF9AE}" pid="4" name="_EmailSubject">
    <vt:lpwstr>Uppfæra ebl. Lífeyrisauka - BÍÐ EFTIR ERFÐASÉREIGNINNI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2083154472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7c70e3a3-7d8c-410f-be70-ccd76e988183</vt:lpwstr>
  </property>
  <property fmtid="{D5CDD505-2E9C-101B-9397-08002B2CF9AE}" pid="11" name="glbTegundVVSkjals">
    <vt:lpwstr>1033;#Lífeyrisauki/OKKAR séreign-Umsókn um útgreiðslu lífeyrissparnaðar til ríkisborgara utan EES|92b0e5a4-1684-4994-b481-6a4fbf386b85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fe129b94-708f-41ce-9e11-080c4ab001b1,10;fe129b94-708f-41ce-9e11-080c4ab001b1,24;fe129b94-708f-41ce-9e11-080c4ab001b1,26;fe129b94-708f-41ce-9e11-080c4ab001b1,31;fe129b94-708f-41ce-9e11-080c4ab001b1,36;fe129b94-708f-41ce-9e11-080c4ab001b1,41;fe129b94-708f-4</vt:lpwstr>
  </property>
  <property fmtid="{D5CDD505-2E9C-101B-9397-08002B2CF9AE}" pid="17" name="TaxKeyword">
    <vt:lpwstr/>
  </property>
</Properties>
</file>